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43" w:rsidRPr="006F566F" w:rsidRDefault="00F00243" w:rsidP="006F566F">
      <w:pPr>
        <w:spacing w:after="24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F00243" w:rsidRPr="006F566F" w:rsidRDefault="00F00243" w:rsidP="006F566F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it-IT"/>
        </w:rPr>
      </w:pPr>
      <w:r w:rsidRPr="006F566F">
        <w:rPr>
          <w:rFonts w:ascii="Times New Roman" w:hAnsi="Times New Roman"/>
          <w:b/>
          <w:bCs/>
          <w:kern w:val="36"/>
          <w:sz w:val="48"/>
          <w:szCs w:val="48"/>
          <w:lang w:eastAsia="it-IT"/>
        </w:rPr>
        <w:t>La gestione della stitichezza</w:t>
      </w:r>
    </w:p>
    <w:p w:rsidR="00F00243" w:rsidRPr="006F566F" w:rsidRDefault="00F00243" w:rsidP="006F566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7"/>
          <w:szCs w:val="27"/>
          <w:lang w:eastAsia="it-IT"/>
        </w:rPr>
      </w:pPr>
      <w:r w:rsidRPr="006F566F">
        <w:rPr>
          <w:rFonts w:ascii="Times New Roman" w:hAnsi="Times New Roman"/>
          <w:sz w:val="24"/>
          <w:szCs w:val="24"/>
          <w:lang w:eastAsia="it-IT"/>
        </w:rPr>
        <w:t>La stitichezza è un disturbo molto frequente nei Paesi industrializzati; colpisce il 3-10% dei bambini e tende ad aumentare con l’età fino a raggiungere il 20-40% nei soggetti sopra i 65 anni di età. Inoltre circa il 40% delle donne in gravidanza soffre di stitichezza in particolare nei primi tre mesi.</w:t>
      </w:r>
      <w:r w:rsidRPr="006F566F">
        <w:rPr>
          <w:rFonts w:ascii="Times New Roman" w:hAnsi="Times New Roman"/>
          <w:sz w:val="24"/>
          <w:szCs w:val="24"/>
          <w:lang w:eastAsia="it-IT"/>
        </w:rPr>
        <w:br/>
        <w:t>La maggior parte dei casi di stitichezza non è determinato da una condizione specifica ed è difficile determinarne la causa esatta.</w:t>
      </w:r>
      <w:r w:rsidRPr="006F566F">
        <w:rPr>
          <w:rFonts w:ascii="Times New Roman" w:hAnsi="Times New Roman"/>
          <w:sz w:val="24"/>
          <w:szCs w:val="24"/>
          <w:lang w:eastAsia="it-IT"/>
        </w:rPr>
        <w:br/>
        <w:t xml:space="preserve">Per la prevenzione e il trattamento spesso è sufficiente seguire una dieta adeguata e modificare </w:t>
      </w: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81.95pt;width:225pt;height:116.25pt;z-index:251658240;mso-position-horizontal-relative:text;mso-position-vertical-relative:text">
            <v:imagedata r:id="rId5" o:title=""/>
            <w10:wrap type="square"/>
          </v:shape>
        </w:pict>
      </w:r>
      <w:r w:rsidRPr="006F566F">
        <w:rPr>
          <w:rFonts w:ascii="Times New Roman" w:hAnsi="Times New Roman"/>
          <w:sz w:val="24"/>
          <w:szCs w:val="24"/>
          <w:lang w:eastAsia="it-IT"/>
        </w:rPr>
        <w:t>alcune abitudini di vita.</w:t>
      </w:r>
      <w:r w:rsidRPr="006F566F">
        <w:rPr>
          <w:rFonts w:ascii="Times New Roman" w:hAnsi="Times New Roman"/>
          <w:sz w:val="24"/>
          <w:szCs w:val="24"/>
          <w:lang w:eastAsia="it-IT"/>
        </w:rPr>
        <w:br/>
      </w:r>
      <w:r w:rsidRPr="006F566F">
        <w:rPr>
          <w:rFonts w:ascii="Times New Roman" w:hAnsi="Times New Roman"/>
          <w:b/>
          <w:bCs/>
          <w:sz w:val="27"/>
          <w:szCs w:val="27"/>
          <w:lang w:eastAsia="it-IT"/>
        </w:rPr>
        <w:br/>
      </w:r>
      <w:bookmarkStart w:id="0" w:name="Quando_si_pu__parlare_di_stitichezza_"/>
      <w:bookmarkEnd w:id="0"/>
      <w:r w:rsidRPr="006F566F">
        <w:rPr>
          <w:rFonts w:ascii="Times New Roman" w:hAnsi="Times New Roman"/>
          <w:b/>
          <w:bCs/>
          <w:sz w:val="27"/>
          <w:szCs w:val="27"/>
          <w:lang w:eastAsia="it-IT"/>
        </w:rPr>
        <w:t>Quando si può parlare di stitichezza?</w:t>
      </w:r>
    </w:p>
    <w:p w:rsidR="00F00243" w:rsidRDefault="00F00243" w:rsidP="006F56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6F566F">
        <w:rPr>
          <w:rFonts w:ascii="Times New Roman" w:hAnsi="Times New Roman"/>
          <w:sz w:val="24"/>
          <w:szCs w:val="24"/>
          <w:lang w:eastAsia="it-IT"/>
        </w:rPr>
        <w:t>Non esiste una definizione univoca di stitichezza: in generale si definisce come un’alterazione della funzionalità intestinale caratterizzata da una defecazione difficoltosa, infrequente e incompleta. La diagnosi di stitichezza viene quindi effettuata quando un soggetto riferisce la presenza di due o più delle seguenti caratteristiche (in almeno il 25% delle scariche):</w:t>
      </w:r>
      <w:r w:rsidRPr="006F566F">
        <w:rPr>
          <w:rFonts w:ascii="Times New Roman" w:hAnsi="Times New Roman"/>
          <w:sz w:val="24"/>
          <w:szCs w:val="24"/>
          <w:lang w:eastAsia="it-IT"/>
        </w:rPr>
        <w:br/>
        <w:t>- sforzo nella defecazione;</w:t>
      </w:r>
      <w:r w:rsidRPr="006F566F">
        <w:rPr>
          <w:rFonts w:ascii="Times New Roman" w:hAnsi="Times New Roman"/>
          <w:sz w:val="24"/>
          <w:szCs w:val="24"/>
          <w:lang w:eastAsia="it-IT"/>
        </w:rPr>
        <w:br/>
        <w:t>- presenza di feci dure;</w:t>
      </w:r>
      <w:r w:rsidRPr="006F566F">
        <w:rPr>
          <w:rFonts w:ascii="Times New Roman" w:hAnsi="Times New Roman"/>
          <w:sz w:val="24"/>
          <w:szCs w:val="24"/>
          <w:lang w:eastAsia="it-IT"/>
        </w:rPr>
        <w:br/>
        <w:t>- sensazione di incompleta evacuazione;</w:t>
      </w:r>
      <w:r w:rsidRPr="006F566F">
        <w:rPr>
          <w:rFonts w:ascii="Times New Roman" w:hAnsi="Times New Roman"/>
          <w:sz w:val="24"/>
          <w:szCs w:val="24"/>
          <w:lang w:eastAsia="it-IT"/>
        </w:rPr>
        <w:br/>
        <w:t>- sensazione di ostruzione o blocco ano-rettale;</w:t>
      </w:r>
      <w:r w:rsidRPr="006F566F">
        <w:rPr>
          <w:rFonts w:ascii="Times New Roman" w:hAnsi="Times New Roman"/>
          <w:sz w:val="24"/>
          <w:szCs w:val="24"/>
          <w:lang w:eastAsia="it-IT"/>
        </w:rPr>
        <w:br/>
        <w:t>- necessità di ricorrere a manovre manuali per la evacuazione;</w:t>
      </w:r>
      <w:r w:rsidRPr="006F566F">
        <w:rPr>
          <w:rFonts w:ascii="Times New Roman" w:hAnsi="Times New Roman"/>
          <w:sz w:val="24"/>
          <w:szCs w:val="24"/>
          <w:lang w:eastAsia="it-IT"/>
        </w:rPr>
        <w:br/>
        <w:t>- meno di tre scariche alla settimana;</w:t>
      </w:r>
      <w:r w:rsidRPr="006F566F">
        <w:rPr>
          <w:rFonts w:ascii="Times New Roman" w:hAnsi="Times New Roman"/>
          <w:sz w:val="24"/>
          <w:szCs w:val="24"/>
          <w:lang w:eastAsia="it-IT"/>
        </w:rPr>
        <w:br/>
        <w:t>- evacuazioni rare senza l’uso di lassativi.</w:t>
      </w:r>
      <w:r w:rsidRPr="006F566F">
        <w:rPr>
          <w:rFonts w:ascii="Times New Roman" w:hAnsi="Times New Roman"/>
          <w:sz w:val="24"/>
          <w:szCs w:val="24"/>
          <w:lang w:eastAsia="it-IT"/>
        </w:rPr>
        <w:br/>
        <w:t>Si parla di stitichezza cronica quando i disturbi perdurano da almeno tre mesi nel corso dell’ultimo semestre.</w:t>
      </w:r>
      <w:bookmarkStart w:id="1" w:name="Quali_sono_le_cause_della_stitichezza_"/>
      <w:bookmarkEnd w:id="1"/>
    </w:p>
    <w:p w:rsidR="00F00243" w:rsidRPr="006F566F" w:rsidRDefault="00F00243" w:rsidP="006F566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7"/>
          <w:szCs w:val="27"/>
          <w:lang w:eastAsia="it-IT"/>
        </w:rPr>
      </w:pPr>
      <w:r>
        <w:rPr>
          <w:rFonts w:ascii="Times New Roman" w:hAnsi="Times New Roman"/>
          <w:b/>
          <w:bCs/>
          <w:sz w:val="27"/>
          <w:szCs w:val="27"/>
          <w:lang w:eastAsia="it-IT"/>
        </w:rPr>
        <w:t>Q</w:t>
      </w:r>
      <w:r w:rsidRPr="006F566F">
        <w:rPr>
          <w:rFonts w:ascii="Times New Roman" w:hAnsi="Times New Roman"/>
          <w:b/>
          <w:bCs/>
          <w:sz w:val="27"/>
          <w:szCs w:val="27"/>
          <w:lang w:eastAsia="it-IT"/>
        </w:rPr>
        <w:t>uali sono le cause della stitichezza?</w:t>
      </w:r>
    </w:p>
    <w:p w:rsidR="00F00243" w:rsidRPr="006F566F" w:rsidRDefault="00F00243" w:rsidP="006F56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6F566F">
        <w:rPr>
          <w:rFonts w:ascii="Times New Roman" w:hAnsi="Times New Roman"/>
          <w:sz w:val="24"/>
          <w:szCs w:val="24"/>
          <w:lang w:eastAsia="it-IT"/>
        </w:rPr>
        <w:t>Quando gli alimenti attraversano il colon questo assorbe l’acqua ancora presente e forma i prodotti di scarto, cioè le feci, che le contrazioni muscolari spingono verso il retto. Quando le feci raggiungono il retto sono solide, perché la maggior parte dell’acqua è stata assorbita. La stitichezza si verifica quando il colon assorbe troppa acqua, oppure le contrazioni muscolari del colon sono troppo lente e deboli, e di conseguenza le feci si muovono troppo lentamente. Le feci quindi si induriscono e si seccano.</w:t>
      </w:r>
    </w:p>
    <w:p w:rsidR="00F00243" w:rsidRPr="006F566F" w:rsidRDefault="00F00243" w:rsidP="006F56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6F566F">
        <w:rPr>
          <w:rFonts w:ascii="Times New Roman" w:hAnsi="Times New Roman"/>
          <w:sz w:val="24"/>
          <w:szCs w:val="24"/>
          <w:lang w:eastAsia="it-IT"/>
        </w:rPr>
        <w:t>I principali fattori che possono predisporre e aumentare il rischio di stitichezza sono:</w:t>
      </w:r>
      <w:r w:rsidRPr="006F566F">
        <w:rPr>
          <w:rFonts w:ascii="Times New Roman" w:hAnsi="Times New Roman"/>
          <w:sz w:val="24"/>
          <w:szCs w:val="24"/>
          <w:lang w:eastAsia="it-IT"/>
        </w:rPr>
        <w:br/>
        <w:t>- non seguire una dieta ricca di fibre (frutta, verdure e cereali);</w:t>
      </w:r>
      <w:r w:rsidRPr="006F566F">
        <w:rPr>
          <w:rFonts w:ascii="Times New Roman" w:hAnsi="Times New Roman"/>
          <w:sz w:val="24"/>
          <w:szCs w:val="24"/>
          <w:lang w:eastAsia="it-IT"/>
        </w:rPr>
        <w:br/>
        <w:t>- ignorare lo stimolo;</w:t>
      </w:r>
      <w:r w:rsidRPr="006F566F">
        <w:rPr>
          <w:rFonts w:ascii="Times New Roman" w:hAnsi="Times New Roman"/>
          <w:sz w:val="24"/>
          <w:szCs w:val="24"/>
          <w:lang w:eastAsia="it-IT"/>
        </w:rPr>
        <w:br/>
        <w:t>- non bere a sufficienza;</w:t>
      </w:r>
      <w:r w:rsidRPr="006F566F">
        <w:rPr>
          <w:rFonts w:ascii="Times New Roman" w:hAnsi="Times New Roman"/>
          <w:sz w:val="24"/>
          <w:szCs w:val="24"/>
          <w:lang w:eastAsia="it-IT"/>
        </w:rPr>
        <w:br/>
        <w:t>- vivere in una condizione con scarsa privacy quando si deve usare il bagno;</w:t>
      </w:r>
      <w:r w:rsidRPr="006F566F">
        <w:rPr>
          <w:rFonts w:ascii="Times New Roman" w:hAnsi="Times New Roman"/>
          <w:sz w:val="24"/>
          <w:szCs w:val="24"/>
          <w:lang w:eastAsia="it-IT"/>
        </w:rPr>
        <w:br/>
        <w:t>- condizioni patologiche come ansia e depressione;</w:t>
      </w:r>
      <w:r w:rsidRPr="006F566F">
        <w:rPr>
          <w:rFonts w:ascii="Times New Roman" w:hAnsi="Times New Roman"/>
          <w:sz w:val="24"/>
          <w:szCs w:val="24"/>
          <w:lang w:eastAsia="it-IT"/>
        </w:rPr>
        <w:br/>
        <w:t>- problemi psichiatrici, condizioni di violenza, traumi.</w:t>
      </w:r>
    </w:p>
    <w:p w:rsidR="00F00243" w:rsidRDefault="00F00243" w:rsidP="006F566F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it-IT"/>
        </w:rPr>
      </w:pPr>
      <w:bookmarkStart w:id="2" w:name="Come_va_trattata_la_stitichezza_"/>
      <w:bookmarkEnd w:id="2"/>
    </w:p>
    <w:p w:rsidR="00F00243" w:rsidRPr="006F566F" w:rsidRDefault="00F00243" w:rsidP="006F566F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it-IT"/>
        </w:rPr>
      </w:pPr>
      <w:r w:rsidRPr="006F566F">
        <w:rPr>
          <w:rFonts w:ascii="Times New Roman" w:hAnsi="Times New Roman"/>
          <w:b/>
          <w:bCs/>
          <w:sz w:val="27"/>
          <w:szCs w:val="27"/>
          <w:lang w:eastAsia="it-IT"/>
        </w:rPr>
        <w:t>Come va trattata la stitichezza?</w:t>
      </w:r>
    </w:p>
    <w:p w:rsidR="00F00243" w:rsidRPr="006F566F" w:rsidRDefault="00F00243" w:rsidP="006F566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7"/>
          <w:szCs w:val="27"/>
          <w:lang w:eastAsia="it-IT"/>
        </w:rPr>
      </w:pPr>
      <w:r w:rsidRPr="006F566F">
        <w:rPr>
          <w:rFonts w:ascii="Times New Roman" w:hAnsi="Times New Roman"/>
          <w:sz w:val="24"/>
          <w:szCs w:val="24"/>
          <w:lang w:eastAsia="it-IT"/>
        </w:rPr>
        <w:t xml:space="preserve">Il trattamento della stitichezza varia in funzione delle cause che hanno generato il disturbo, della durata e della gravità dei sintomi. Il primo approccio si basa sulla modifica di alcune abitudini e su interventi che comprendono anche quelli di prevenzione (vedi </w:t>
      </w:r>
      <w:hyperlink r:id="rId6" w:anchor="Come_si_pu__prevenire_la_stitichezza_" w:history="1">
        <w:r w:rsidRPr="006F566F">
          <w:rPr>
            <w:rFonts w:ascii="Times New Roman" w:hAnsi="Times New Roman"/>
            <w:color w:val="0000FF"/>
            <w:sz w:val="24"/>
            <w:szCs w:val="24"/>
            <w:u w:val="single"/>
            <w:lang w:eastAsia="it-IT"/>
          </w:rPr>
          <w:t>sotto</w:t>
        </w:r>
      </w:hyperlink>
      <w:r w:rsidRPr="006F566F">
        <w:rPr>
          <w:rFonts w:ascii="Times New Roman" w:hAnsi="Times New Roman"/>
          <w:sz w:val="24"/>
          <w:szCs w:val="24"/>
          <w:lang w:eastAsia="it-IT"/>
        </w:rPr>
        <w:t xml:space="preserve">). L’uso dei farmaci lassativi invece deve essere sotto controllo medico e per brevi periodi. In particolare va raccomandato l’uso controllato nei bambini e nelle donne in gravidanza. Esistono quattro tipi di lassativi: </w:t>
      </w:r>
      <w:r w:rsidRPr="006F566F">
        <w:rPr>
          <w:rFonts w:ascii="Times New Roman" w:hAnsi="Times New Roman"/>
          <w:sz w:val="24"/>
          <w:szCs w:val="24"/>
          <w:lang w:eastAsia="it-IT"/>
        </w:rPr>
        <w:br/>
      </w:r>
      <w:r>
        <w:rPr>
          <w:noProof/>
          <w:lang w:eastAsia="it-IT"/>
        </w:rPr>
        <w:pict>
          <v:shape id="_x0000_s1027" type="#_x0000_t75" style="position:absolute;margin-left:.3pt;margin-top:68.3pt;width:2in;height:106.5pt;z-index:251659264;mso-position-horizontal-relative:text;mso-position-vertical-relative:text">
            <v:imagedata r:id="rId7" o:title=""/>
            <w10:wrap type="square"/>
          </v:shape>
        </w:pict>
      </w:r>
      <w:r w:rsidRPr="006F566F">
        <w:rPr>
          <w:rFonts w:ascii="Times New Roman" w:hAnsi="Times New Roman"/>
          <w:sz w:val="24"/>
          <w:szCs w:val="24"/>
          <w:lang w:eastAsia="it-IT"/>
        </w:rPr>
        <w:t>- lassativi formanti massa, a base di fibre;</w:t>
      </w:r>
      <w:r w:rsidRPr="006F566F">
        <w:rPr>
          <w:rFonts w:ascii="Times New Roman" w:hAnsi="Times New Roman"/>
          <w:sz w:val="24"/>
          <w:szCs w:val="24"/>
          <w:lang w:eastAsia="it-IT"/>
        </w:rPr>
        <w:br/>
        <w:t>- lassativi osmotici (salini e non), che agiscono aumentando il volume delle feci;</w:t>
      </w:r>
      <w:r w:rsidRPr="006F566F">
        <w:rPr>
          <w:rFonts w:ascii="Times New Roman" w:hAnsi="Times New Roman"/>
          <w:sz w:val="24"/>
          <w:szCs w:val="24"/>
          <w:lang w:eastAsia="it-IT"/>
        </w:rPr>
        <w:br/>
        <w:t>- lassativi stimolanti a base di senna che agiscono aumentando la motilità intestinale;</w:t>
      </w:r>
      <w:r w:rsidRPr="006F566F">
        <w:rPr>
          <w:rFonts w:ascii="Times New Roman" w:hAnsi="Times New Roman"/>
          <w:sz w:val="24"/>
          <w:szCs w:val="24"/>
          <w:lang w:eastAsia="it-IT"/>
        </w:rPr>
        <w:br/>
        <w:t>- ammorbidenti fecali che agiscono rendendo più soffici le feci e facilitando di conseguenza l’evacuazione.</w:t>
      </w:r>
      <w:r w:rsidRPr="006F566F">
        <w:rPr>
          <w:rFonts w:ascii="Times New Roman" w:hAnsi="Times New Roman"/>
          <w:b/>
          <w:bCs/>
          <w:sz w:val="27"/>
          <w:szCs w:val="27"/>
          <w:lang w:eastAsia="it-IT"/>
        </w:rPr>
        <w:br/>
      </w:r>
      <w:bookmarkStart w:id="3" w:name="Come_si_pu__prevenire_la_stitichezza_"/>
      <w:bookmarkEnd w:id="3"/>
      <w:r w:rsidRPr="006F566F">
        <w:rPr>
          <w:rFonts w:ascii="Times New Roman" w:hAnsi="Times New Roman"/>
          <w:b/>
          <w:bCs/>
          <w:sz w:val="27"/>
          <w:szCs w:val="27"/>
          <w:lang w:eastAsia="it-IT"/>
        </w:rPr>
        <w:t>Come si può prevenire la stitichezza?</w:t>
      </w:r>
    </w:p>
    <w:p w:rsidR="00F00243" w:rsidRPr="006F566F" w:rsidRDefault="00F00243" w:rsidP="006F56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6F566F">
        <w:rPr>
          <w:rFonts w:ascii="Times New Roman" w:hAnsi="Times New Roman"/>
          <w:sz w:val="24"/>
          <w:szCs w:val="24"/>
          <w:lang w:eastAsia="it-IT"/>
        </w:rPr>
        <w:t>Per prevenire la stitichezza o per il trattamento iniziale è fondamentale un intervento di tipo dietetico: è importante aumentare il consumo di fibre alimentari, che aumentano la massa fecale, stimolano la peristalsi e incidono sulla frequenza delle evacuazioni. Si consiglia quindi di:</w:t>
      </w:r>
      <w:r w:rsidRPr="006F566F">
        <w:rPr>
          <w:rFonts w:ascii="Times New Roman" w:hAnsi="Times New Roman"/>
          <w:sz w:val="24"/>
          <w:szCs w:val="24"/>
          <w:lang w:eastAsia="it-IT"/>
        </w:rPr>
        <w:br/>
        <w:t>- incrementare l’assunzione di fibre nella dieta con l’introduzione di alimenti che ne contengono in abbondante quantità (tabella) o mediante l’utilizzo di integratori alimentari; il supplemento di fibre va introdotto gradualmente fino alla dose massima di 25-</w:t>
      </w:r>
      <w:smartTag w:uri="urn:schemas-microsoft-com:office:smarttags" w:element="metricconverter">
        <w:smartTagPr>
          <w:attr w:name="ProductID" w:val="30 g"/>
        </w:smartTagPr>
        <w:r w:rsidRPr="006F566F">
          <w:rPr>
            <w:rFonts w:ascii="Times New Roman" w:hAnsi="Times New Roman"/>
            <w:sz w:val="24"/>
            <w:szCs w:val="24"/>
            <w:lang w:eastAsia="it-IT"/>
          </w:rPr>
          <w:t>30 g</w:t>
        </w:r>
      </w:smartTag>
      <w:r w:rsidRPr="006F566F">
        <w:rPr>
          <w:rFonts w:ascii="Times New Roman" w:hAnsi="Times New Roman"/>
          <w:sz w:val="24"/>
          <w:szCs w:val="24"/>
          <w:lang w:eastAsia="it-IT"/>
        </w:rPr>
        <w:t xml:space="preserve"> di fibre al giorno per almeno 1 o 2 settimane;</w:t>
      </w:r>
      <w:r w:rsidRPr="006F566F">
        <w:rPr>
          <w:rFonts w:ascii="Times New Roman" w:hAnsi="Times New Roman"/>
          <w:sz w:val="24"/>
          <w:szCs w:val="24"/>
          <w:lang w:eastAsia="it-IT"/>
        </w:rPr>
        <w:br/>
        <w:t>- assumere prugne o succo di prugna in alternativa al supplemento di fibre;</w:t>
      </w:r>
      <w:r w:rsidRPr="006F566F">
        <w:rPr>
          <w:rFonts w:ascii="Times New Roman" w:hAnsi="Times New Roman"/>
          <w:sz w:val="24"/>
          <w:szCs w:val="24"/>
          <w:lang w:eastAsia="it-IT"/>
        </w:rPr>
        <w:br/>
        <w:t>- aumentare l’introduzione di liquidi fino a 1.500-2.000 cc;</w:t>
      </w:r>
      <w:r w:rsidRPr="006F566F">
        <w:rPr>
          <w:rFonts w:ascii="Times New Roman" w:hAnsi="Times New Roman"/>
          <w:sz w:val="24"/>
          <w:szCs w:val="24"/>
          <w:lang w:eastAsia="it-IT"/>
        </w:rPr>
        <w:br/>
        <w:t>- limitare l’assunzione di tè e caffè, anche se un caffè al mattino aumenta i movimenti intestinali.</w:t>
      </w:r>
      <w:r w:rsidRPr="006F566F">
        <w:rPr>
          <w:rFonts w:ascii="Times New Roman" w:hAnsi="Times New Roman"/>
          <w:sz w:val="24"/>
          <w:szCs w:val="24"/>
          <w:lang w:eastAsia="it-IT"/>
        </w:rPr>
        <w:br/>
        <w:t xml:space="preserve">Inoltre occorre evitare i formaggi fermentati, i fritti e i grassi di origine animale. Quantità in grammi di fibra insolubile/solubile di alcuni alimenti su </w:t>
      </w:r>
      <w:smartTag w:uri="urn:schemas-microsoft-com:office:smarttags" w:element="metricconverter">
        <w:smartTagPr>
          <w:attr w:name="ProductID" w:val="100 g"/>
        </w:smartTagPr>
        <w:r w:rsidRPr="006F566F">
          <w:rPr>
            <w:rFonts w:ascii="Times New Roman" w:hAnsi="Times New Roman"/>
            <w:sz w:val="24"/>
            <w:szCs w:val="24"/>
            <w:lang w:eastAsia="it-IT"/>
          </w:rPr>
          <w:t>100 g</w:t>
        </w:r>
      </w:smartTag>
      <w:r w:rsidRPr="006F566F">
        <w:rPr>
          <w:rFonts w:ascii="Times New Roman" w:hAnsi="Times New Roman"/>
          <w:sz w:val="24"/>
          <w:szCs w:val="24"/>
          <w:lang w:eastAsia="it-IT"/>
        </w:rPr>
        <w:t xml:space="preserve"> di sostanza edibile</w:t>
      </w:r>
    </w:p>
    <w:tbl>
      <w:tblPr>
        <w:tblW w:w="82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078"/>
        <w:gridCol w:w="1766"/>
        <w:gridCol w:w="1482"/>
        <w:gridCol w:w="924"/>
      </w:tblGrid>
      <w:tr w:rsidR="00F00243" w:rsidRPr="00DA25DA" w:rsidTr="006F566F">
        <w:trPr>
          <w:gridAfter w:val="1"/>
          <w:wAfter w:w="1495" w:type="dxa"/>
          <w:tblCellSpacing w:w="0" w:type="dxa"/>
        </w:trPr>
        <w:tc>
          <w:tcPr>
            <w:tcW w:w="0" w:type="auto"/>
            <w:shd w:val="clear" w:color="auto" w:fill="6BB9BF"/>
            <w:vAlign w:val="center"/>
          </w:tcPr>
          <w:p w:rsidR="00F00243" w:rsidRPr="006F566F" w:rsidRDefault="00F00243" w:rsidP="006F56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FFFF"/>
                <w:sz w:val="24"/>
                <w:szCs w:val="24"/>
                <w:lang w:eastAsia="it-IT"/>
              </w:rPr>
            </w:pPr>
            <w:r w:rsidRPr="006F566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it-IT"/>
              </w:rPr>
              <w:t>Alimento</w:t>
            </w:r>
          </w:p>
        </w:tc>
        <w:tc>
          <w:tcPr>
            <w:tcW w:w="0" w:type="auto"/>
            <w:shd w:val="clear" w:color="auto" w:fill="6BB9BF"/>
            <w:vAlign w:val="center"/>
          </w:tcPr>
          <w:p w:rsidR="00F00243" w:rsidRPr="006F566F" w:rsidRDefault="00F00243" w:rsidP="006F56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it-IT"/>
              </w:rPr>
            </w:pPr>
            <w:r w:rsidRPr="006F566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it-IT"/>
              </w:rPr>
              <w:t>Insolubile</w:t>
            </w:r>
          </w:p>
        </w:tc>
        <w:tc>
          <w:tcPr>
            <w:tcW w:w="0" w:type="auto"/>
            <w:shd w:val="clear" w:color="auto" w:fill="6BB9BF"/>
            <w:vAlign w:val="center"/>
          </w:tcPr>
          <w:p w:rsidR="00F00243" w:rsidRPr="006F566F" w:rsidRDefault="00F00243" w:rsidP="006F56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it-IT"/>
              </w:rPr>
            </w:pPr>
            <w:r w:rsidRPr="006F566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it-IT"/>
              </w:rPr>
              <w:t>Solubile</w:t>
            </w:r>
          </w:p>
        </w:tc>
      </w:tr>
      <w:tr w:rsidR="00F00243" w:rsidRPr="00DA25DA" w:rsidTr="006F566F">
        <w:trPr>
          <w:gridAfter w:val="1"/>
          <w:wAfter w:w="1495" w:type="dxa"/>
          <w:tblCellSpacing w:w="0" w:type="dxa"/>
        </w:trPr>
        <w:tc>
          <w:tcPr>
            <w:tcW w:w="0" w:type="auto"/>
            <w:gridSpan w:val="3"/>
            <w:vAlign w:val="center"/>
          </w:tcPr>
          <w:p w:rsidR="00F00243" w:rsidRPr="006F566F" w:rsidRDefault="00F00243" w:rsidP="006F56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66F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Legumi freschi e secchi</w:t>
            </w:r>
          </w:p>
        </w:tc>
      </w:tr>
      <w:tr w:rsidR="00F00243" w:rsidRPr="00DA25DA" w:rsidTr="006F566F">
        <w:trPr>
          <w:gridAfter w:val="1"/>
          <w:wAfter w:w="1495" w:type="dxa"/>
          <w:tblCellSpacing w:w="0" w:type="dxa"/>
        </w:trPr>
        <w:tc>
          <w:tcPr>
            <w:tcW w:w="0" w:type="auto"/>
            <w:vAlign w:val="center"/>
          </w:tcPr>
          <w:p w:rsidR="00F00243" w:rsidRPr="006F566F" w:rsidRDefault="00F00243" w:rsidP="006F56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t>Fave fresche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Piselli freschi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Ceci secchi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Ceci in scatola (sgocciolati)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Fagioli secchi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Fagioli in scatola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Lenticchie secche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Lenticchie in scatola</w:t>
            </w:r>
          </w:p>
        </w:tc>
        <w:tc>
          <w:tcPr>
            <w:tcW w:w="0" w:type="auto"/>
            <w:vAlign w:val="center"/>
          </w:tcPr>
          <w:p w:rsidR="00F00243" w:rsidRPr="006F566F" w:rsidRDefault="00F00243" w:rsidP="006F56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t>4,45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5,80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12,45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5,32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15,29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4,26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12,9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3,79</w:t>
            </w:r>
          </w:p>
        </w:tc>
        <w:tc>
          <w:tcPr>
            <w:tcW w:w="0" w:type="auto"/>
            <w:vAlign w:val="center"/>
          </w:tcPr>
          <w:p w:rsidR="00F00243" w:rsidRPr="006F566F" w:rsidRDefault="00F00243" w:rsidP="006F56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t>0,52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0,45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0,78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0,38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0,35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0,90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0,92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0,36</w:t>
            </w:r>
          </w:p>
        </w:tc>
      </w:tr>
      <w:tr w:rsidR="00F00243" w:rsidRPr="00DA25DA" w:rsidTr="006F566F">
        <w:trPr>
          <w:gridAfter w:val="1"/>
          <w:wAfter w:w="1495" w:type="dxa"/>
          <w:tblCellSpacing w:w="0" w:type="dxa"/>
        </w:trPr>
        <w:tc>
          <w:tcPr>
            <w:tcW w:w="0" w:type="auto"/>
            <w:gridSpan w:val="3"/>
            <w:vAlign w:val="center"/>
          </w:tcPr>
          <w:p w:rsidR="00F00243" w:rsidRPr="006F566F" w:rsidRDefault="00F00243" w:rsidP="006F56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66F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Verdure e ortaggi</w:t>
            </w:r>
          </w:p>
        </w:tc>
      </w:tr>
      <w:tr w:rsidR="00F00243" w:rsidRPr="00DA25DA" w:rsidTr="006F566F">
        <w:trPr>
          <w:gridAfter w:val="1"/>
          <w:wAfter w:w="1495" w:type="dxa"/>
          <w:tblCellSpacing w:w="0" w:type="dxa"/>
        </w:trPr>
        <w:tc>
          <w:tcPr>
            <w:tcW w:w="0" w:type="auto"/>
            <w:vAlign w:val="center"/>
          </w:tcPr>
          <w:p w:rsidR="00F00243" w:rsidRPr="006F566F" w:rsidRDefault="00F00243" w:rsidP="006F56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t>Broccoli (bolliti)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Carciofi (bolliti)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Carote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Cavolfiore (bollito)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Cavoli di bruxelles (bolliti)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Cavolo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Cicoria di campo (bollita)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Fagiolini freschi (bolliti)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Finocchi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Indivia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Lattuga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Melanzane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Patate bollite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Peperoni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Pomodori</w:t>
            </w:r>
          </w:p>
          <w:p w:rsidR="00F00243" w:rsidRPr="006F566F" w:rsidRDefault="00F00243" w:rsidP="006F56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t>Radicchio rosso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Sedano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Spinaci (bolliti)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Zucchine (bollite)</w:t>
            </w:r>
          </w:p>
        </w:tc>
        <w:tc>
          <w:tcPr>
            <w:tcW w:w="0" w:type="auto"/>
            <w:vAlign w:val="center"/>
          </w:tcPr>
          <w:p w:rsidR="00F00243" w:rsidRPr="006F566F" w:rsidRDefault="00F00243" w:rsidP="006F56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t>2,42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3,17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2,70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1,68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4,30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2,40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2,43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2,07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1,97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1,40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1,33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2,31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0,85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1,47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1,22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2,37</w:t>
            </w:r>
          </w:p>
          <w:p w:rsidR="00F00243" w:rsidRPr="006F566F" w:rsidRDefault="00F00243" w:rsidP="006F56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t>1,41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1,64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0,98</w:t>
            </w:r>
          </w:p>
        </w:tc>
        <w:tc>
          <w:tcPr>
            <w:tcW w:w="0" w:type="auto"/>
            <w:vAlign w:val="center"/>
          </w:tcPr>
          <w:p w:rsidR="00F00243" w:rsidRPr="006F566F" w:rsidRDefault="00F00243" w:rsidP="006F56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t>0,84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4,68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0,41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0,71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0,74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0,34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1,12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0,86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0,25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0,17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0,13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1,19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0,71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0,43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0,24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0,59</w:t>
            </w:r>
          </w:p>
          <w:p w:rsidR="00F00243" w:rsidRPr="006F566F" w:rsidRDefault="00F00243" w:rsidP="006F56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t>0,18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0,42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0,35</w:t>
            </w:r>
          </w:p>
        </w:tc>
      </w:tr>
      <w:tr w:rsidR="00F00243" w:rsidRPr="00DA25DA" w:rsidTr="006F566F">
        <w:trPr>
          <w:gridAfter w:val="1"/>
          <w:wAfter w:w="1495" w:type="dxa"/>
          <w:tblCellSpacing w:w="0" w:type="dxa"/>
        </w:trPr>
        <w:tc>
          <w:tcPr>
            <w:tcW w:w="0" w:type="auto"/>
            <w:gridSpan w:val="3"/>
            <w:vAlign w:val="center"/>
          </w:tcPr>
          <w:p w:rsidR="00F00243" w:rsidRPr="006F566F" w:rsidRDefault="00F00243" w:rsidP="006F56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66F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Frutta fresca</w:t>
            </w:r>
          </w:p>
        </w:tc>
      </w:tr>
      <w:tr w:rsidR="00F00243" w:rsidRPr="00DA25DA" w:rsidTr="006F566F">
        <w:trPr>
          <w:gridAfter w:val="1"/>
          <w:wAfter w:w="1495" w:type="dxa"/>
          <w:tblCellSpacing w:w="0" w:type="dxa"/>
        </w:trPr>
        <w:tc>
          <w:tcPr>
            <w:tcW w:w="0" w:type="auto"/>
            <w:vAlign w:val="center"/>
          </w:tcPr>
          <w:p w:rsidR="00F00243" w:rsidRPr="006F566F" w:rsidRDefault="00F00243" w:rsidP="006F56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t>Albicocche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Arance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Banane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Castagne fresche (arrostite)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Castagne fresche (bollite)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Fragole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Kiwi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Mandarini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Mele, con buccia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Mele, senza buccia</w:t>
            </w:r>
          </w:p>
          <w:p w:rsidR="00F00243" w:rsidRPr="006F566F" w:rsidRDefault="00F00243" w:rsidP="006F56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t>Melone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Pere, senza buccia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Pesche, con buccia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Pesche, senza buccia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Pompelmo</w:t>
            </w:r>
          </w:p>
          <w:p w:rsidR="00F00243" w:rsidRPr="006F566F" w:rsidRDefault="00F00243" w:rsidP="006F56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t>Prugne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Uva</w:t>
            </w:r>
          </w:p>
        </w:tc>
        <w:tc>
          <w:tcPr>
            <w:tcW w:w="0" w:type="auto"/>
            <w:vAlign w:val="center"/>
          </w:tcPr>
          <w:p w:rsidR="00F00243" w:rsidRPr="006F566F" w:rsidRDefault="00F00243" w:rsidP="006F56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t>0,83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1,00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1,19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7,61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4,84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1,13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1,43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1,03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1,84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1,44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0,55</w:t>
            </w:r>
          </w:p>
          <w:p w:rsidR="00F00243" w:rsidRPr="006F566F" w:rsidRDefault="00F00243" w:rsidP="006F56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t>2,25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1,14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0,71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1,06</w:t>
            </w:r>
          </w:p>
          <w:p w:rsidR="00F00243" w:rsidRPr="006F566F" w:rsidRDefault="00F00243" w:rsidP="006F56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t>0,75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1,27</w:t>
            </w:r>
          </w:p>
        </w:tc>
        <w:tc>
          <w:tcPr>
            <w:tcW w:w="0" w:type="auto"/>
            <w:vAlign w:val="center"/>
          </w:tcPr>
          <w:p w:rsidR="00F00243" w:rsidRPr="006F566F" w:rsidRDefault="00F00243" w:rsidP="006F56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t>0,71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0,60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0,62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0,72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0,59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0,45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0,78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0,67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0,73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0,55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0,19</w:t>
            </w:r>
          </w:p>
          <w:p w:rsidR="00F00243" w:rsidRPr="006F566F" w:rsidRDefault="00F00243" w:rsidP="006F56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t>0,62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0,78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0,87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0,54</w:t>
            </w:r>
          </w:p>
          <w:p w:rsidR="00F00243" w:rsidRPr="006F566F" w:rsidRDefault="00F00243" w:rsidP="006F56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t>0,59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0,21</w:t>
            </w:r>
          </w:p>
        </w:tc>
      </w:tr>
      <w:tr w:rsidR="00F00243" w:rsidRPr="00DA25DA" w:rsidTr="006F566F">
        <w:trPr>
          <w:gridAfter w:val="1"/>
          <w:wAfter w:w="1495" w:type="dxa"/>
          <w:tblCellSpacing w:w="0" w:type="dxa"/>
        </w:trPr>
        <w:tc>
          <w:tcPr>
            <w:tcW w:w="0" w:type="auto"/>
            <w:gridSpan w:val="3"/>
            <w:vAlign w:val="center"/>
          </w:tcPr>
          <w:p w:rsidR="00F00243" w:rsidRPr="006F566F" w:rsidRDefault="00F00243" w:rsidP="006F56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66F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Frutta secca</w:t>
            </w:r>
          </w:p>
        </w:tc>
      </w:tr>
      <w:tr w:rsidR="00F00243" w:rsidRPr="00DA25DA" w:rsidTr="006F566F">
        <w:trPr>
          <w:gridAfter w:val="1"/>
          <w:wAfter w:w="1495" w:type="dxa"/>
          <w:tblCellSpacing w:w="0" w:type="dxa"/>
        </w:trPr>
        <w:tc>
          <w:tcPr>
            <w:tcW w:w="0" w:type="auto"/>
            <w:vAlign w:val="center"/>
          </w:tcPr>
          <w:p w:rsidR="00F00243" w:rsidRPr="006F566F" w:rsidRDefault="00F00243" w:rsidP="006F56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t>Arachidi, tostate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Fichi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Mandorle dolci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Noci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Prugne</w:t>
            </w:r>
          </w:p>
        </w:tc>
        <w:tc>
          <w:tcPr>
            <w:tcW w:w="0" w:type="auto"/>
            <w:vAlign w:val="center"/>
          </w:tcPr>
          <w:p w:rsidR="00F00243" w:rsidRPr="006F566F" w:rsidRDefault="00F00243" w:rsidP="006F56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t>9,89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11,01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12,04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5,37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4,84</w:t>
            </w:r>
          </w:p>
        </w:tc>
        <w:tc>
          <w:tcPr>
            <w:tcW w:w="0" w:type="auto"/>
            <w:vAlign w:val="center"/>
          </w:tcPr>
          <w:p w:rsidR="00F00243" w:rsidRPr="006F566F" w:rsidRDefault="00F00243" w:rsidP="006F56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t>1,03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1,94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0,63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0,84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3,60</w:t>
            </w:r>
          </w:p>
        </w:tc>
      </w:tr>
      <w:tr w:rsidR="00F00243" w:rsidRPr="00DA25DA" w:rsidTr="006F566F">
        <w:trPr>
          <w:gridAfter w:val="1"/>
          <w:wAfter w:w="1495" w:type="dxa"/>
          <w:tblCellSpacing w:w="0" w:type="dxa"/>
        </w:trPr>
        <w:tc>
          <w:tcPr>
            <w:tcW w:w="0" w:type="auto"/>
            <w:gridSpan w:val="3"/>
            <w:vAlign w:val="center"/>
          </w:tcPr>
          <w:p w:rsidR="00F00243" w:rsidRPr="006F566F" w:rsidRDefault="00F00243" w:rsidP="006F56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66F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Cereali e derivati</w:t>
            </w:r>
          </w:p>
        </w:tc>
      </w:tr>
      <w:tr w:rsidR="00F00243" w:rsidRPr="00DA25DA" w:rsidTr="006F566F">
        <w:trPr>
          <w:gridAfter w:val="1"/>
          <w:wAfter w:w="1495" w:type="dxa"/>
          <w:tblCellSpacing w:w="0" w:type="dxa"/>
        </w:trPr>
        <w:tc>
          <w:tcPr>
            <w:tcW w:w="0" w:type="auto"/>
            <w:vAlign w:val="center"/>
          </w:tcPr>
          <w:p w:rsidR="00F00243" w:rsidRPr="006F566F" w:rsidRDefault="00F00243" w:rsidP="006F56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t>Biscotti integrali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Biscotti secchi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Cereali da colazione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Crusca di frumento</w:t>
            </w:r>
          </w:p>
          <w:p w:rsidR="00F00243" w:rsidRPr="006F566F" w:rsidRDefault="00F00243" w:rsidP="006F56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t>Fiocchi di avena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 xml:space="preserve">Pane di tipo 00 (pezzatura da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6F566F">
                <w:rPr>
                  <w:rFonts w:ascii="Times New Roman" w:hAnsi="Times New Roman"/>
                  <w:sz w:val="24"/>
                  <w:szCs w:val="24"/>
                  <w:lang w:eastAsia="it-IT"/>
                </w:rPr>
                <w:t>50 g</w:t>
              </w:r>
            </w:smartTag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t>)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Pane di tipo integrale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Pasta di semola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Pasta di semola integrale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Pizza bianca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Riso integrale</w:t>
            </w:r>
          </w:p>
        </w:tc>
        <w:tc>
          <w:tcPr>
            <w:tcW w:w="0" w:type="auto"/>
            <w:vAlign w:val="center"/>
          </w:tcPr>
          <w:p w:rsidR="00F00243" w:rsidRPr="006F566F" w:rsidRDefault="00F00243" w:rsidP="006F56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t>5,07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1,32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3,63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41,10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4,99</w:t>
            </w:r>
          </w:p>
          <w:p w:rsidR="00F00243" w:rsidRPr="006F566F" w:rsidRDefault="00F00243" w:rsidP="006F56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t>1,72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5,36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1,55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5,02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1,11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1,40</w:t>
            </w:r>
          </w:p>
        </w:tc>
        <w:tc>
          <w:tcPr>
            <w:tcW w:w="0" w:type="auto"/>
            <w:vAlign w:val="center"/>
          </w:tcPr>
          <w:p w:rsidR="00F00243" w:rsidRPr="006F566F" w:rsidRDefault="00F00243" w:rsidP="006F56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t>0,94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1,32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2,89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1,31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3,30</w:t>
            </w:r>
          </w:p>
          <w:p w:rsidR="00F00243" w:rsidRPr="006F566F" w:rsidRDefault="00F00243" w:rsidP="006F56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t>1,46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1,15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1,15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1,38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1,16</w:t>
            </w: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0,50</w:t>
            </w:r>
          </w:p>
        </w:tc>
      </w:tr>
      <w:tr w:rsidR="00F00243" w:rsidRPr="00DA25DA" w:rsidTr="006F566F">
        <w:trPr>
          <w:gridAfter w:val="1"/>
          <w:wAfter w:w="1495" w:type="dxa"/>
          <w:tblCellSpacing w:w="0" w:type="dxa"/>
        </w:trPr>
        <w:tc>
          <w:tcPr>
            <w:tcW w:w="0" w:type="auto"/>
            <w:gridSpan w:val="3"/>
            <w:vAlign w:val="center"/>
          </w:tcPr>
          <w:p w:rsidR="00F00243" w:rsidRPr="006F566F" w:rsidRDefault="00F00243" w:rsidP="006F56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66F">
              <w:rPr>
                <w:rFonts w:ascii="Times New Roman" w:hAnsi="Times New Roman"/>
                <w:sz w:val="24"/>
                <w:szCs w:val="24"/>
                <w:lang w:eastAsia="it-IT"/>
              </w:rPr>
              <w:t>Adattato da Istituto Nazionale di Ricerca per gli Alimenti e la Nutrizione</w:t>
            </w:r>
          </w:p>
        </w:tc>
      </w:tr>
      <w:tr w:rsidR="00F00243" w:rsidRPr="00DA25DA" w:rsidTr="00DA25D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/>
        </w:trPr>
        <w:tc>
          <w:tcPr>
            <w:tcW w:w="4889" w:type="dxa"/>
          </w:tcPr>
          <w:p w:rsidR="00F00243" w:rsidRPr="00DA25DA" w:rsidRDefault="00F00243" w:rsidP="00DA25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noProof/>
                <w:color w:val="0000FF"/>
                <w:sz w:val="24"/>
                <w:szCs w:val="24"/>
                <w:lang w:eastAsia="it-IT"/>
              </w:rPr>
            </w:pPr>
            <w:r w:rsidRPr="00DA25DA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  <w:r w:rsidRPr="00DA25DA">
              <w:rPr>
                <w:rFonts w:ascii="Times New Roman" w:hAnsi="Times New Roman"/>
                <w:sz w:val="24"/>
                <w:szCs w:val="24"/>
                <w:lang w:eastAsia="it-IT"/>
              </w:rPr>
              <w:br/>
            </w:r>
            <w:hyperlink r:id="rId8" w:tooltip="&quot;Click salute - Stitichezza&quot; " w:history="1">
              <w:r w:rsidRPr="00321A0B">
                <w:rPr>
                  <w:rFonts w:ascii="Times New Roman" w:hAnsi="Times New Roman"/>
                  <w:noProof/>
                  <w:color w:val="0000FF"/>
                  <w:sz w:val="24"/>
                  <w:szCs w:val="24"/>
                  <w:lang w:eastAsia="it-IT"/>
                </w:rPr>
                <w:pict>
                  <v:shape id="Immagine 5" o:spid="_x0000_i1025" type="#_x0000_t75" alt="Click salute - Stitichezza" href="http://www.ipasvi.it/archivio_immagini/click-salute-17-esercizi_stitichezza" title="&quot;Click salute - Stitichezza&quot;" style="width:181.5pt;height:107.25pt;visibility:visible" o:button="t">
                    <v:fill o:detectmouseclick="t"/>
                    <v:imagedata r:id="rId9" o:title=""/>
                  </v:shape>
                </w:pict>
              </w:r>
            </w:hyperlink>
          </w:p>
        </w:tc>
        <w:tc>
          <w:tcPr>
            <w:tcW w:w="4889" w:type="dxa"/>
            <w:gridSpan w:val="3"/>
          </w:tcPr>
          <w:p w:rsidR="00F00243" w:rsidRPr="00DA25DA" w:rsidRDefault="00F00243" w:rsidP="00DA25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noProof/>
                <w:color w:val="0000FF"/>
                <w:sz w:val="24"/>
                <w:szCs w:val="24"/>
                <w:lang w:eastAsia="it-IT"/>
              </w:rPr>
            </w:pPr>
            <w:hyperlink r:id="rId10" w:tooltip="&quot;Click salute - Stitichezza 2&quot; " w:history="1">
              <w:r w:rsidRPr="00321A0B">
                <w:rPr>
                  <w:rFonts w:ascii="Times New Roman" w:hAnsi="Times New Roman"/>
                  <w:noProof/>
                  <w:color w:val="0000FF"/>
                  <w:sz w:val="24"/>
                  <w:szCs w:val="24"/>
                  <w:lang w:eastAsia="it-IT"/>
                </w:rPr>
                <w:pict>
                  <v:shape id="Immagine 6" o:spid="_x0000_i1026" type="#_x0000_t75" alt="Click salute - Stitichezza 2" href="http://www.ipasvi.it/archivio_immagini/click-salute-17-esercizi_stitichezza_2" title="&quot;Click salute - Stitichezza 2&quot;" style="width:189.75pt;height:120.75pt;visibility:visible" o:button="t">
                    <v:fill o:detectmouseclick="t"/>
                    <v:imagedata r:id="rId11" o:title=""/>
                  </v:shape>
                </w:pict>
              </w:r>
            </w:hyperlink>
          </w:p>
        </w:tc>
      </w:tr>
    </w:tbl>
    <w:p w:rsidR="00F00243" w:rsidRDefault="00F00243" w:rsidP="006F56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6F566F">
        <w:rPr>
          <w:rFonts w:ascii="Times New Roman" w:hAnsi="Times New Roman"/>
          <w:sz w:val="24"/>
          <w:szCs w:val="24"/>
          <w:lang w:eastAsia="it-IT"/>
        </w:rPr>
        <w:br/>
      </w:r>
    </w:p>
    <w:p w:rsidR="00F00243" w:rsidRDefault="00F00243" w:rsidP="006F56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F00243" w:rsidRDefault="00F00243" w:rsidP="006F56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F00243" w:rsidRDefault="00F00243" w:rsidP="006F56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F00243" w:rsidRDefault="00F00243" w:rsidP="006F56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F00243" w:rsidRDefault="00F00243" w:rsidP="006F56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F00243" w:rsidRDefault="00F00243" w:rsidP="006F56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F00243" w:rsidRDefault="00F00243" w:rsidP="006F56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F00243" w:rsidRDefault="00F00243" w:rsidP="006F56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F00243" w:rsidRDefault="00F00243" w:rsidP="006F56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F00243" w:rsidRDefault="00F00243" w:rsidP="006F56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F00243" w:rsidRDefault="00F00243" w:rsidP="006F56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F00243" w:rsidRDefault="00F00243" w:rsidP="006F56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F00243" w:rsidRDefault="00F00243" w:rsidP="006F56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F00243" w:rsidRDefault="00F00243" w:rsidP="006F56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F00243" w:rsidRDefault="00F00243" w:rsidP="006F56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F00243" w:rsidRDefault="00F00243" w:rsidP="006F56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F00243" w:rsidRDefault="00F00243" w:rsidP="006F56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F00243" w:rsidRPr="0048444A" w:rsidRDefault="00F00243" w:rsidP="00484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it-IT"/>
        </w:rPr>
      </w:pPr>
      <w:r>
        <w:rPr>
          <w:rFonts w:ascii="Times New Roman" w:hAnsi="Times New Roman"/>
          <w:b/>
          <w:sz w:val="28"/>
          <w:szCs w:val="28"/>
          <w:lang w:eastAsia="it-IT"/>
        </w:rPr>
        <w:t>E’vero che?</w:t>
      </w:r>
    </w:p>
    <w:p w:rsidR="00F00243" w:rsidRDefault="00F00243" w:rsidP="006F56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570"/>
      </w:tblGrid>
      <w:tr w:rsidR="00F00243" w:rsidTr="007F2F6B">
        <w:tc>
          <w:tcPr>
            <w:tcW w:w="8208" w:type="dxa"/>
          </w:tcPr>
          <w:p w:rsidR="00F00243" w:rsidRPr="007F2F6B" w:rsidRDefault="00F00243" w:rsidP="0048444A">
            <w:pPr>
              <w:rPr>
                <w:rFonts w:ascii="Times New Roman" w:hAnsi="Times New Roman"/>
                <w:sz w:val="24"/>
                <w:szCs w:val="24"/>
              </w:rPr>
            </w:pPr>
            <w:r w:rsidRPr="007F2F6B">
              <w:rPr>
                <w:rFonts w:ascii="Times New Roman" w:hAnsi="Times New Roman"/>
                <w:sz w:val="24"/>
                <w:szCs w:val="24"/>
              </w:rPr>
              <w:t>1-E’ vero che i soggetti che non si scaricano tutti i giorni sono stitici?</w:t>
            </w:r>
          </w:p>
          <w:p w:rsidR="00F00243" w:rsidRPr="007F2F6B" w:rsidRDefault="00F00243" w:rsidP="007F2F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70" w:type="dxa"/>
          </w:tcPr>
          <w:p w:rsidR="00F00243" w:rsidRPr="007F2F6B" w:rsidRDefault="00F00243" w:rsidP="007F2F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F2F6B">
              <w:rPr>
                <w:rFonts w:ascii="Times New Roman" w:hAnsi="Times New Roman"/>
                <w:sz w:val="24"/>
                <w:szCs w:val="24"/>
                <w:lang w:eastAsia="it-IT"/>
              </w:rPr>
              <w:t>V    F</w:t>
            </w:r>
          </w:p>
        </w:tc>
      </w:tr>
      <w:tr w:rsidR="00F00243" w:rsidTr="007F2F6B">
        <w:tc>
          <w:tcPr>
            <w:tcW w:w="8208" w:type="dxa"/>
          </w:tcPr>
          <w:p w:rsidR="00F00243" w:rsidRPr="007F2F6B" w:rsidRDefault="00F00243" w:rsidP="0048444A">
            <w:pPr>
              <w:rPr>
                <w:rFonts w:ascii="Times New Roman" w:hAnsi="Times New Roman"/>
                <w:sz w:val="24"/>
                <w:szCs w:val="24"/>
              </w:rPr>
            </w:pPr>
            <w:r w:rsidRPr="007F2F6B">
              <w:rPr>
                <w:rFonts w:ascii="Times New Roman" w:hAnsi="Times New Roman"/>
                <w:sz w:val="24"/>
                <w:szCs w:val="24"/>
              </w:rPr>
              <w:t>2-E’ vero che la stitichezza può essere acuta o cronica?</w:t>
            </w:r>
          </w:p>
          <w:p w:rsidR="00F00243" w:rsidRPr="007F2F6B" w:rsidRDefault="00F00243" w:rsidP="007F2F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70" w:type="dxa"/>
          </w:tcPr>
          <w:p w:rsidR="00F00243" w:rsidRPr="007F2F6B" w:rsidRDefault="00F00243" w:rsidP="007F2F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F2F6B">
              <w:rPr>
                <w:rFonts w:ascii="Times New Roman" w:hAnsi="Times New Roman"/>
                <w:sz w:val="24"/>
                <w:szCs w:val="24"/>
                <w:lang w:eastAsia="it-IT"/>
              </w:rPr>
              <w:t>V    F</w:t>
            </w:r>
          </w:p>
        </w:tc>
      </w:tr>
      <w:tr w:rsidR="00F00243" w:rsidTr="007F2F6B">
        <w:tc>
          <w:tcPr>
            <w:tcW w:w="8208" w:type="dxa"/>
          </w:tcPr>
          <w:p w:rsidR="00F00243" w:rsidRPr="007F2F6B" w:rsidRDefault="00F00243" w:rsidP="0048444A">
            <w:pPr>
              <w:rPr>
                <w:rFonts w:ascii="Times New Roman" w:hAnsi="Times New Roman"/>
                <w:sz w:val="24"/>
                <w:szCs w:val="24"/>
              </w:rPr>
            </w:pPr>
            <w:r w:rsidRPr="007F2F6B">
              <w:rPr>
                <w:rFonts w:ascii="Times New Roman" w:hAnsi="Times New Roman"/>
                <w:sz w:val="24"/>
                <w:szCs w:val="24"/>
              </w:rPr>
              <w:t>3-E’ vero che l’uso di alcuni farmaci può causare stitichezza?</w:t>
            </w:r>
          </w:p>
          <w:p w:rsidR="00F00243" w:rsidRPr="007F2F6B" w:rsidRDefault="00F00243" w:rsidP="007F2F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70" w:type="dxa"/>
          </w:tcPr>
          <w:p w:rsidR="00F00243" w:rsidRPr="007F2F6B" w:rsidRDefault="00F00243" w:rsidP="007F2F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F2F6B">
              <w:rPr>
                <w:rFonts w:ascii="Times New Roman" w:hAnsi="Times New Roman"/>
                <w:sz w:val="24"/>
                <w:szCs w:val="24"/>
                <w:lang w:eastAsia="it-IT"/>
              </w:rPr>
              <w:t>V     F</w:t>
            </w:r>
          </w:p>
        </w:tc>
      </w:tr>
      <w:tr w:rsidR="00F00243" w:rsidTr="007F2F6B">
        <w:tc>
          <w:tcPr>
            <w:tcW w:w="8208" w:type="dxa"/>
          </w:tcPr>
          <w:p w:rsidR="00F00243" w:rsidRPr="007F2F6B" w:rsidRDefault="00F00243" w:rsidP="007F2F6B">
            <w:pPr>
              <w:tabs>
                <w:tab w:val="left" w:pos="8205"/>
              </w:tabs>
              <w:rPr>
                <w:rFonts w:ascii="Times New Roman" w:hAnsi="Times New Roman"/>
                <w:sz w:val="24"/>
                <w:szCs w:val="24"/>
              </w:rPr>
            </w:pPr>
            <w:r w:rsidRPr="007F2F6B">
              <w:rPr>
                <w:rFonts w:ascii="Times New Roman" w:hAnsi="Times New Roman"/>
                <w:sz w:val="24"/>
                <w:szCs w:val="24"/>
              </w:rPr>
              <w:t>4-E’vero che nel bambino la stitichezza può essere causata da un’esperienza di dolore?</w:t>
            </w:r>
            <w:r w:rsidRPr="007F2F6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00243" w:rsidRPr="007F2F6B" w:rsidRDefault="00F00243" w:rsidP="007F2F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70" w:type="dxa"/>
          </w:tcPr>
          <w:p w:rsidR="00F00243" w:rsidRPr="007F2F6B" w:rsidRDefault="00F00243" w:rsidP="007F2F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F2F6B">
              <w:rPr>
                <w:rFonts w:ascii="Times New Roman" w:hAnsi="Times New Roman"/>
                <w:sz w:val="24"/>
                <w:szCs w:val="24"/>
                <w:lang w:eastAsia="it-IT"/>
              </w:rPr>
              <w:t>V    F</w:t>
            </w:r>
          </w:p>
        </w:tc>
      </w:tr>
      <w:tr w:rsidR="00F00243" w:rsidTr="007F2F6B">
        <w:tc>
          <w:tcPr>
            <w:tcW w:w="8208" w:type="dxa"/>
          </w:tcPr>
          <w:p w:rsidR="00F00243" w:rsidRPr="007F2F6B" w:rsidRDefault="00F00243" w:rsidP="0048444A">
            <w:pPr>
              <w:rPr>
                <w:rFonts w:ascii="Times New Roman" w:hAnsi="Times New Roman"/>
                <w:sz w:val="24"/>
                <w:szCs w:val="24"/>
              </w:rPr>
            </w:pPr>
            <w:r w:rsidRPr="007F2F6B">
              <w:rPr>
                <w:rFonts w:ascii="Times New Roman" w:hAnsi="Times New Roman"/>
                <w:sz w:val="24"/>
                <w:szCs w:val="24"/>
              </w:rPr>
              <w:t>5-E’ vero che la stitichezza si definisce primaria o secondaria secondo la causa?</w:t>
            </w:r>
          </w:p>
          <w:p w:rsidR="00F00243" w:rsidRPr="007F2F6B" w:rsidRDefault="00F00243" w:rsidP="007F2F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70" w:type="dxa"/>
          </w:tcPr>
          <w:p w:rsidR="00F00243" w:rsidRPr="007F2F6B" w:rsidRDefault="00F00243" w:rsidP="007F2F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F2F6B">
              <w:rPr>
                <w:rFonts w:ascii="Times New Roman" w:hAnsi="Times New Roman"/>
                <w:sz w:val="24"/>
                <w:szCs w:val="24"/>
                <w:lang w:eastAsia="it-IT"/>
              </w:rPr>
              <w:t>V     F</w:t>
            </w:r>
          </w:p>
        </w:tc>
      </w:tr>
      <w:tr w:rsidR="00F00243" w:rsidTr="007F2F6B">
        <w:tc>
          <w:tcPr>
            <w:tcW w:w="8208" w:type="dxa"/>
          </w:tcPr>
          <w:p w:rsidR="00F00243" w:rsidRPr="007F2F6B" w:rsidRDefault="00F00243" w:rsidP="0048444A">
            <w:pPr>
              <w:rPr>
                <w:rFonts w:ascii="Times New Roman" w:hAnsi="Times New Roman"/>
                <w:sz w:val="24"/>
                <w:szCs w:val="24"/>
              </w:rPr>
            </w:pPr>
            <w:r w:rsidRPr="007F2F6B">
              <w:rPr>
                <w:rFonts w:ascii="Times New Roman" w:hAnsi="Times New Roman"/>
                <w:sz w:val="24"/>
                <w:szCs w:val="24"/>
              </w:rPr>
              <w:t>6-E’ vero che la dieta è l’unico trattamento non farmacologico efficace?</w:t>
            </w:r>
          </w:p>
          <w:p w:rsidR="00F00243" w:rsidRPr="007F2F6B" w:rsidRDefault="00F00243" w:rsidP="007F2F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70" w:type="dxa"/>
          </w:tcPr>
          <w:p w:rsidR="00F00243" w:rsidRPr="007F2F6B" w:rsidRDefault="00F00243" w:rsidP="007F2F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F2F6B">
              <w:rPr>
                <w:rFonts w:ascii="Times New Roman" w:hAnsi="Times New Roman"/>
                <w:sz w:val="24"/>
                <w:szCs w:val="24"/>
                <w:lang w:eastAsia="it-IT"/>
              </w:rPr>
              <w:t>V     F</w:t>
            </w:r>
          </w:p>
        </w:tc>
      </w:tr>
      <w:tr w:rsidR="00F00243" w:rsidTr="007F2F6B">
        <w:tc>
          <w:tcPr>
            <w:tcW w:w="8208" w:type="dxa"/>
          </w:tcPr>
          <w:p w:rsidR="00F00243" w:rsidRPr="007F2F6B" w:rsidRDefault="00F00243" w:rsidP="0048444A">
            <w:pPr>
              <w:rPr>
                <w:rFonts w:ascii="Times New Roman" w:hAnsi="Times New Roman"/>
                <w:sz w:val="24"/>
                <w:szCs w:val="24"/>
              </w:rPr>
            </w:pPr>
            <w:r w:rsidRPr="007F2F6B">
              <w:rPr>
                <w:rFonts w:ascii="Times New Roman" w:hAnsi="Times New Roman"/>
                <w:sz w:val="24"/>
                <w:szCs w:val="24"/>
              </w:rPr>
              <w:t>7-E’ vero che i farmaci lassativi andrebbero assunti per brevi periodi?</w:t>
            </w:r>
          </w:p>
          <w:p w:rsidR="00F00243" w:rsidRPr="007F2F6B" w:rsidRDefault="00F00243" w:rsidP="007F2F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70" w:type="dxa"/>
          </w:tcPr>
          <w:p w:rsidR="00F00243" w:rsidRPr="007F2F6B" w:rsidRDefault="00F00243" w:rsidP="007F2F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F2F6B">
              <w:rPr>
                <w:rFonts w:ascii="Times New Roman" w:hAnsi="Times New Roman"/>
                <w:sz w:val="24"/>
                <w:szCs w:val="24"/>
                <w:lang w:eastAsia="it-IT"/>
              </w:rPr>
              <w:t>V     F</w:t>
            </w:r>
          </w:p>
        </w:tc>
      </w:tr>
      <w:tr w:rsidR="00F00243" w:rsidTr="007F2F6B">
        <w:tc>
          <w:tcPr>
            <w:tcW w:w="8208" w:type="dxa"/>
          </w:tcPr>
          <w:p w:rsidR="00F00243" w:rsidRPr="007F2F6B" w:rsidRDefault="00F00243" w:rsidP="0048444A">
            <w:pPr>
              <w:rPr>
                <w:rFonts w:ascii="Times New Roman" w:hAnsi="Times New Roman"/>
                <w:sz w:val="24"/>
                <w:szCs w:val="24"/>
              </w:rPr>
            </w:pPr>
            <w:r w:rsidRPr="007F2F6B">
              <w:rPr>
                <w:rFonts w:ascii="Times New Roman" w:hAnsi="Times New Roman"/>
                <w:sz w:val="24"/>
                <w:szCs w:val="24"/>
              </w:rPr>
              <w:t>8-E’ vero che in gravidanza e durante l’allattamento non è possibile assumere lassativi?</w:t>
            </w:r>
          </w:p>
          <w:p w:rsidR="00F00243" w:rsidRPr="007F2F6B" w:rsidRDefault="00F00243" w:rsidP="007F2F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70" w:type="dxa"/>
          </w:tcPr>
          <w:p w:rsidR="00F00243" w:rsidRPr="007F2F6B" w:rsidRDefault="00F00243" w:rsidP="007F2F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F2F6B">
              <w:rPr>
                <w:rFonts w:ascii="Times New Roman" w:hAnsi="Times New Roman"/>
                <w:sz w:val="24"/>
                <w:szCs w:val="24"/>
                <w:lang w:eastAsia="it-IT"/>
              </w:rPr>
              <w:t>V     F</w:t>
            </w:r>
          </w:p>
        </w:tc>
      </w:tr>
      <w:tr w:rsidR="00F00243" w:rsidTr="007F2F6B">
        <w:tc>
          <w:tcPr>
            <w:tcW w:w="8208" w:type="dxa"/>
          </w:tcPr>
          <w:p w:rsidR="00F00243" w:rsidRPr="007F2F6B" w:rsidRDefault="00F00243" w:rsidP="0048444A">
            <w:pPr>
              <w:rPr>
                <w:rFonts w:ascii="Times New Roman" w:hAnsi="Times New Roman"/>
                <w:sz w:val="24"/>
                <w:szCs w:val="24"/>
              </w:rPr>
            </w:pPr>
            <w:r w:rsidRPr="007F2F6B">
              <w:rPr>
                <w:rFonts w:ascii="Times New Roman" w:hAnsi="Times New Roman"/>
                <w:sz w:val="24"/>
                <w:szCs w:val="24"/>
              </w:rPr>
              <w:t>9-E’ vero che la stitichezza se non trattata può causare complicanze?</w:t>
            </w:r>
          </w:p>
          <w:p w:rsidR="00F00243" w:rsidRPr="007F2F6B" w:rsidRDefault="00F00243" w:rsidP="007F2F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70" w:type="dxa"/>
          </w:tcPr>
          <w:p w:rsidR="00F00243" w:rsidRPr="007F2F6B" w:rsidRDefault="00F00243" w:rsidP="007F2F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F2F6B">
              <w:rPr>
                <w:rFonts w:ascii="Times New Roman" w:hAnsi="Times New Roman"/>
                <w:sz w:val="24"/>
                <w:szCs w:val="24"/>
                <w:lang w:eastAsia="it-IT"/>
              </w:rPr>
              <w:t>V     F</w:t>
            </w:r>
          </w:p>
        </w:tc>
      </w:tr>
      <w:tr w:rsidR="00F00243" w:rsidTr="007F2F6B">
        <w:tc>
          <w:tcPr>
            <w:tcW w:w="8208" w:type="dxa"/>
          </w:tcPr>
          <w:p w:rsidR="00F00243" w:rsidRPr="007F2F6B" w:rsidRDefault="00F00243" w:rsidP="0048444A">
            <w:pPr>
              <w:rPr>
                <w:rFonts w:ascii="Times New Roman" w:hAnsi="Times New Roman"/>
                <w:sz w:val="24"/>
                <w:szCs w:val="24"/>
              </w:rPr>
            </w:pPr>
            <w:r w:rsidRPr="007F2F6B">
              <w:rPr>
                <w:rFonts w:ascii="Times New Roman" w:hAnsi="Times New Roman"/>
                <w:sz w:val="24"/>
                <w:szCs w:val="24"/>
              </w:rPr>
              <w:t>10-E’ vero che la dieta ricca di fibre aumenta la comparsa di gonfiore?</w:t>
            </w:r>
          </w:p>
          <w:p w:rsidR="00F00243" w:rsidRPr="007F2F6B" w:rsidRDefault="00F00243" w:rsidP="0048444A">
            <w:pPr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70" w:type="dxa"/>
          </w:tcPr>
          <w:p w:rsidR="00F00243" w:rsidRPr="007F2F6B" w:rsidRDefault="00F00243" w:rsidP="007F2F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F2F6B">
              <w:rPr>
                <w:rFonts w:ascii="Times New Roman" w:hAnsi="Times New Roman"/>
                <w:sz w:val="24"/>
                <w:szCs w:val="24"/>
                <w:lang w:eastAsia="it-IT"/>
              </w:rPr>
              <w:t>V     F</w:t>
            </w:r>
          </w:p>
        </w:tc>
      </w:tr>
      <w:tr w:rsidR="00F00243" w:rsidTr="007F2F6B">
        <w:tc>
          <w:tcPr>
            <w:tcW w:w="8208" w:type="dxa"/>
          </w:tcPr>
          <w:p w:rsidR="00F00243" w:rsidRPr="007F2F6B" w:rsidRDefault="00F00243" w:rsidP="0048444A">
            <w:pPr>
              <w:rPr>
                <w:rFonts w:ascii="Times New Roman" w:hAnsi="Times New Roman"/>
                <w:sz w:val="24"/>
                <w:szCs w:val="24"/>
              </w:rPr>
            </w:pPr>
            <w:r w:rsidRPr="007F2F6B">
              <w:rPr>
                <w:rFonts w:ascii="Times New Roman" w:hAnsi="Times New Roman"/>
                <w:sz w:val="24"/>
                <w:szCs w:val="24"/>
              </w:rPr>
              <w:t>11-E’ vero che la buccia dei frutti è ricca di fibre?</w:t>
            </w:r>
          </w:p>
          <w:p w:rsidR="00F00243" w:rsidRPr="007F2F6B" w:rsidRDefault="00F00243" w:rsidP="007F2F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70" w:type="dxa"/>
          </w:tcPr>
          <w:p w:rsidR="00F00243" w:rsidRPr="007F2F6B" w:rsidRDefault="00F00243" w:rsidP="007F2F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F2F6B">
              <w:rPr>
                <w:rFonts w:ascii="Times New Roman" w:hAnsi="Times New Roman"/>
                <w:sz w:val="24"/>
                <w:szCs w:val="24"/>
                <w:lang w:eastAsia="it-IT"/>
              </w:rPr>
              <w:t>V    F</w:t>
            </w:r>
          </w:p>
        </w:tc>
      </w:tr>
      <w:tr w:rsidR="00F00243" w:rsidTr="007F2F6B">
        <w:trPr>
          <w:trHeight w:val="930"/>
        </w:trPr>
        <w:tc>
          <w:tcPr>
            <w:tcW w:w="8208" w:type="dxa"/>
          </w:tcPr>
          <w:p w:rsidR="00F00243" w:rsidRPr="007F2F6B" w:rsidRDefault="00F00243" w:rsidP="00DB211E">
            <w:pPr>
              <w:rPr>
                <w:rFonts w:ascii="Times New Roman" w:hAnsi="Times New Roman"/>
                <w:sz w:val="24"/>
                <w:szCs w:val="24"/>
              </w:rPr>
            </w:pPr>
            <w:r w:rsidRPr="007F2F6B">
              <w:rPr>
                <w:rFonts w:ascii="Times New Roman" w:hAnsi="Times New Roman"/>
                <w:sz w:val="24"/>
                <w:szCs w:val="24"/>
              </w:rPr>
              <w:t xml:space="preserve">12-E’ vero che l’attività fisica aiuta prevenire la stitichezza? </w:t>
            </w:r>
          </w:p>
          <w:p w:rsidR="00F00243" w:rsidRPr="007F2F6B" w:rsidRDefault="00F00243" w:rsidP="00DB21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0243" w:rsidRPr="007F2F6B" w:rsidRDefault="00F00243" w:rsidP="007F2F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70" w:type="dxa"/>
          </w:tcPr>
          <w:p w:rsidR="00F00243" w:rsidRPr="007F2F6B" w:rsidRDefault="00F00243" w:rsidP="007F2F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F2F6B">
              <w:rPr>
                <w:rFonts w:ascii="Times New Roman" w:hAnsi="Times New Roman"/>
                <w:sz w:val="24"/>
                <w:szCs w:val="24"/>
                <w:lang w:eastAsia="it-IT"/>
              </w:rPr>
              <w:t>V     F</w:t>
            </w:r>
          </w:p>
        </w:tc>
      </w:tr>
    </w:tbl>
    <w:p w:rsidR="00F00243" w:rsidRDefault="00F00243"/>
    <w:p w:rsidR="00F00243" w:rsidRDefault="00F00243"/>
    <w:p w:rsidR="00F00243" w:rsidRDefault="00F00243"/>
    <w:p w:rsidR="00F00243" w:rsidRDefault="00F00243" w:rsidP="00662C08">
      <w:pPr>
        <w:jc w:val="center"/>
        <w:rPr>
          <w:rFonts w:ascii="Times New Roman" w:hAnsi="Times New Roman"/>
          <w:b/>
          <w:sz w:val="28"/>
          <w:szCs w:val="28"/>
        </w:rPr>
      </w:pPr>
      <w:r w:rsidRPr="00662C08">
        <w:rPr>
          <w:rFonts w:ascii="Times New Roman" w:hAnsi="Times New Roman"/>
          <w:b/>
          <w:sz w:val="28"/>
          <w:szCs w:val="28"/>
        </w:rPr>
        <w:t>Risposte</w:t>
      </w:r>
    </w:p>
    <w:p w:rsidR="00F00243" w:rsidRDefault="00F00243" w:rsidP="00662C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1:falso</w:t>
      </w:r>
    </w:p>
    <w:p w:rsidR="00F00243" w:rsidRDefault="00F00243" w:rsidP="00662C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2:vero</w:t>
      </w:r>
    </w:p>
    <w:p w:rsidR="00F00243" w:rsidRDefault="00F00243" w:rsidP="00662C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3:vero</w:t>
      </w:r>
    </w:p>
    <w:p w:rsidR="00F00243" w:rsidRDefault="00F00243" w:rsidP="00662C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4:vero</w:t>
      </w:r>
    </w:p>
    <w:p w:rsidR="00F00243" w:rsidRDefault="00F00243" w:rsidP="00662C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5:vero</w:t>
      </w:r>
    </w:p>
    <w:p w:rsidR="00F00243" w:rsidRDefault="00F00243" w:rsidP="00662C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6:falso</w:t>
      </w:r>
    </w:p>
    <w:p w:rsidR="00F00243" w:rsidRDefault="00F00243" w:rsidP="00662C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7:vero</w:t>
      </w:r>
    </w:p>
    <w:p w:rsidR="00F00243" w:rsidRDefault="00F00243" w:rsidP="00662C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8:falso</w:t>
      </w:r>
    </w:p>
    <w:p w:rsidR="00F00243" w:rsidRDefault="00F00243" w:rsidP="00662C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9:vero</w:t>
      </w:r>
    </w:p>
    <w:p w:rsidR="00F00243" w:rsidRDefault="00F00243" w:rsidP="00662C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10:vero</w:t>
      </w:r>
    </w:p>
    <w:p w:rsidR="00F00243" w:rsidRDefault="00F00243" w:rsidP="00662C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11:vero</w:t>
      </w:r>
    </w:p>
    <w:p w:rsidR="00F00243" w:rsidRPr="00662C08" w:rsidRDefault="00F00243" w:rsidP="00662C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12:vero</w:t>
      </w:r>
    </w:p>
    <w:sectPr w:rsidR="00F00243" w:rsidRPr="00662C08" w:rsidSect="00A45C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1D14"/>
    <w:multiLevelType w:val="multilevel"/>
    <w:tmpl w:val="F692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86AEA"/>
    <w:multiLevelType w:val="multilevel"/>
    <w:tmpl w:val="B096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66F"/>
    <w:rsid w:val="00002E96"/>
    <w:rsid w:val="000B021D"/>
    <w:rsid w:val="001C4595"/>
    <w:rsid w:val="002E29F1"/>
    <w:rsid w:val="00321A0B"/>
    <w:rsid w:val="0048444A"/>
    <w:rsid w:val="00662C08"/>
    <w:rsid w:val="006F566F"/>
    <w:rsid w:val="0071592A"/>
    <w:rsid w:val="007F2F6B"/>
    <w:rsid w:val="00824F35"/>
    <w:rsid w:val="008E057A"/>
    <w:rsid w:val="00A45C11"/>
    <w:rsid w:val="00B21FD2"/>
    <w:rsid w:val="00B77457"/>
    <w:rsid w:val="00B84BA0"/>
    <w:rsid w:val="00BB458E"/>
    <w:rsid w:val="00C5639F"/>
    <w:rsid w:val="00CE341F"/>
    <w:rsid w:val="00D010D8"/>
    <w:rsid w:val="00DA25DA"/>
    <w:rsid w:val="00DB211E"/>
    <w:rsid w:val="00EB0EFB"/>
    <w:rsid w:val="00F0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1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F5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Heading3">
    <w:name w:val="heading 3"/>
    <w:basedOn w:val="Normal"/>
    <w:link w:val="Heading3Char"/>
    <w:uiPriority w:val="99"/>
    <w:qFormat/>
    <w:rsid w:val="006F5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566F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566F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styleId="Hyperlink">
    <w:name w:val="Hyperlink"/>
    <w:basedOn w:val="DefaultParagraphFont"/>
    <w:uiPriority w:val="99"/>
    <w:semiHidden/>
    <w:rsid w:val="006F566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F5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rsid w:val="006F566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F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56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774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3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0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0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0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0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0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0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0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0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0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asvi.it/archivio_immagini/click-salute-17-esercizi_stitichezza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asvi.it/per-il-cittadino/click-salute/la-gestione-della-stitichezza-id17.htm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://www.ipasvi.it/archivio_immagini/click-salute-17-esercizi_stitichezza_2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6</Pages>
  <Words>1123</Words>
  <Characters>6406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Massimo DF</cp:lastModifiedBy>
  <cp:revision>8</cp:revision>
  <dcterms:created xsi:type="dcterms:W3CDTF">2014-04-15T21:05:00Z</dcterms:created>
  <dcterms:modified xsi:type="dcterms:W3CDTF">2014-05-17T12:45:00Z</dcterms:modified>
</cp:coreProperties>
</file>