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42" w:rsidRPr="0063576C" w:rsidRDefault="00D52053" w:rsidP="00D52053">
      <w:pPr>
        <w:spacing w:after="0"/>
        <w:jc w:val="center"/>
        <w:rPr>
          <w:rFonts w:ascii="Times New Roman" w:hAnsi="Times New Roman"/>
          <w:b/>
          <w:noProof/>
          <w:sz w:val="28"/>
          <w:szCs w:val="28"/>
          <w:lang w:eastAsia="it-IT"/>
        </w:rPr>
      </w:pPr>
      <w:bookmarkStart w:id="0" w:name="_GoBack"/>
      <w:bookmarkEnd w:id="0"/>
      <w:r w:rsidRPr="0063576C">
        <w:rPr>
          <w:rFonts w:ascii="Times New Roman" w:hAnsi="Times New Roman"/>
          <w:b/>
          <w:noProof/>
          <w:sz w:val="28"/>
          <w:szCs w:val="28"/>
          <w:lang w:eastAsia="it-IT"/>
        </w:rPr>
        <w:t xml:space="preserve">Concorso </w:t>
      </w:r>
      <w:r w:rsidR="0064246D" w:rsidRPr="0063576C">
        <w:rPr>
          <w:rFonts w:ascii="Times New Roman" w:hAnsi="Times New Roman"/>
          <w:b/>
          <w:noProof/>
          <w:sz w:val="28"/>
          <w:szCs w:val="28"/>
          <w:lang w:eastAsia="it-IT"/>
        </w:rPr>
        <w:t xml:space="preserve">Nazionale </w:t>
      </w:r>
      <w:r w:rsidRPr="0063576C">
        <w:rPr>
          <w:rFonts w:ascii="Times New Roman" w:hAnsi="Times New Roman"/>
          <w:b/>
          <w:noProof/>
          <w:sz w:val="28"/>
          <w:szCs w:val="28"/>
          <w:lang w:eastAsia="it-IT"/>
        </w:rPr>
        <w:t>di Ricerca</w:t>
      </w:r>
    </w:p>
    <w:p w:rsidR="00D52053" w:rsidRPr="0063576C" w:rsidRDefault="0064246D" w:rsidP="00D52053">
      <w:pPr>
        <w:spacing w:after="0"/>
        <w:jc w:val="center"/>
        <w:rPr>
          <w:rFonts w:ascii="Times New Roman" w:hAnsi="Times New Roman"/>
          <w:b/>
          <w:i/>
          <w:noProof/>
          <w:sz w:val="28"/>
          <w:szCs w:val="28"/>
          <w:lang w:eastAsia="it-IT"/>
        </w:rPr>
      </w:pPr>
      <w:r w:rsidRPr="0063576C">
        <w:rPr>
          <w:rFonts w:ascii="Times New Roman" w:hAnsi="Times New Roman"/>
          <w:b/>
          <w:i/>
          <w:noProof/>
          <w:sz w:val="28"/>
          <w:szCs w:val="28"/>
          <w:lang w:eastAsia="it-IT"/>
        </w:rPr>
        <w:t>Collegio IPASVI Chieti</w:t>
      </w:r>
    </w:p>
    <w:p w:rsidR="00D52053" w:rsidRPr="0063576C" w:rsidRDefault="00D52053" w:rsidP="00D52053">
      <w:pPr>
        <w:spacing w:after="0"/>
        <w:jc w:val="center"/>
        <w:rPr>
          <w:rFonts w:ascii="Times New Roman" w:hAnsi="Times New Roman"/>
          <w:b/>
          <w:noProof/>
          <w:sz w:val="24"/>
          <w:szCs w:val="24"/>
          <w:lang w:eastAsia="it-IT"/>
        </w:rPr>
      </w:pPr>
      <w:r w:rsidRPr="0063576C">
        <w:rPr>
          <w:rFonts w:ascii="Times New Roman" w:hAnsi="Times New Roman"/>
          <w:b/>
          <w:noProof/>
          <w:sz w:val="24"/>
          <w:szCs w:val="24"/>
          <w:lang w:eastAsia="it-IT"/>
        </w:rPr>
        <w:t>I</w:t>
      </w:r>
      <w:r w:rsidR="00904916">
        <w:rPr>
          <w:rFonts w:ascii="Times New Roman" w:hAnsi="Times New Roman"/>
          <w:b/>
          <w:noProof/>
          <w:sz w:val="24"/>
          <w:szCs w:val="24"/>
          <w:lang w:eastAsia="it-IT"/>
        </w:rPr>
        <w:t>I</w:t>
      </w:r>
      <w:r w:rsidRPr="0063576C">
        <w:rPr>
          <w:rFonts w:ascii="Times New Roman" w:hAnsi="Times New Roman"/>
          <w:b/>
          <w:noProof/>
          <w:sz w:val="24"/>
          <w:szCs w:val="24"/>
          <w:lang w:eastAsia="it-IT"/>
        </w:rPr>
        <w:t xml:space="preserve"> edizione 201</w:t>
      </w:r>
      <w:r w:rsidR="00904916">
        <w:rPr>
          <w:rFonts w:ascii="Times New Roman" w:hAnsi="Times New Roman"/>
          <w:b/>
          <w:noProof/>
          <w:sz w:val="24"/>
          <w:szCs w:val="24"/>
          <w:lang w:eastAsia="it-IT"/>
        </w:rPr>
        <w:t>6</w:t>
      </w:r>
    </w:p>
    <w:p w:rsidR="00A60687" w:rsidRDefault="00A60687" w:rsidP="009A1E6E">
      <w:pPr>
        <w:spacing w:after="0"/>
        <w:jc w:val="both"/>
        <w:rPr>
          <w:rFonts w:ascii="Times New Roman" w:hAnsi="Times New Roman"/>
        </w:rPr>
      </w:pPr>
    </w:p>
    <w:p w:rsidR="007E60C8" w:rsidRPr="00845601" w:rsidRDefault="009A1E6E" w:rsidP="00C525B2">
      <w:pPr>
        <w:spacing w:after="0"/>
        <w:jc w:val="both"/>
        <w:rPr>
          <w:rFonts w:ascii="Times New Roman" w:hAnsi="Times New Roman"/>
        </w:rPr>
      </w:pPr>
      <w:r>
        <w:rPr>
          <w:rFonts w:ascii="Times New Roman" w:hAnsi="Times New Roman"/>
        </w:rPr>
        <w:t xml:space="preserve">L’opportunità </w:t>
      </w:r>
      <w:r w:rsidR="007E60C8" w:rsidRPr="00845601">
        <w:rPr>
          <w:rFonts w:ascii="Times New Roman" w:hAnsi="Times New Roman"/>
        </w:rPr>
        <w:t>di indire un premio per stimolare la ricerca in ambito infermieristico nasce da una rielaborazione del pensiero di Virginia Henderson che sosteneva “</w:t>
      </w:r>
      <w:r w:rsidR="007E60C8" w:rsidRPr="00845601">
        <w:rPr>
          <w:rFonts w:ascii="Times New Roman" w:hAnsi="Times New Roman"/>
          <w:i/>
          <w:iCs/>
        </w:rPr>
        <w:t xml:space="preserve">Per poter parlare del nursing come scienza, bisogna dimostrare che esso si presta ad essere oggetto di ricerca scientifica[…]Se oggi, in tutte le professioni come l’industria, l’indagine scientifica serve a risolvere dei problemi e fornisce la base alle attività di programmazione, perché dovrebbe fare eccezione proprio </w:t>
      </w:r>
      <w:r>
        <w:rPr>
          <w:rFonts w:ascii="Times New Roman" w:hAnsi="Times New Roman"/>
          <w:i/>
          <w:iCs/>
        </w:rPr>
        <w:t>la professione infermieristica?”</w:t>
      </w:r>
      <w:r w:rsidR="007E60C8" w:rsidRPr="00845601">
        <w:rPr>
          <w:rFonts w:ascii="Times New Roman" w:hAnsi="Times New Roman"/>
          <w:iCs/>
        </w:rPr>
        <w:t xml:space="preserve"> Da allora, molti anni son</w:t>
      </w:r>
      <w:r>
        <w:rPr>
          <w:rFonts w:ascii="Times New Roman" w:hAnsi="Times New Roman"/>
          <w:iCs/>
        </w:rPr>
        <w:t>o passati e l’importanza della Ricerca I</w:t>
      </w:r>
      <w:r w:rsidR="007E60C8" w:rsidRPr="00845601">
        <w:rPr>
          <w:rFonts w:ascii="Times New Roman" w:hAnsi="Times New Roman"/>
          <w:iCs/>
        </w:rPr>
        <w:t>nfermieristica è, ormai, del tutto assodata.</w:t>
      </w:r>
    </w:p>
    <w:p w:rsidR="0064246D" w:rsidRDefault="009A1E6E" w:rsidP="00C525B2">
      <w:pPr>
        <w:spacing w:after="0"/>
        <w:jc w:val="both"/>
        <w:rPr>
          <w:rFonts w:ascii="Times New Roman" w:hAnsi="Times New Roman"/>
        </w:rPr>
      </w:pPr>
      <w:r>
        <w:rPr>
          <w:rFonts w:ascii="Times New Roman" w:hAnsi="Times New Roman"/>
        </w:rPr>
        <w:t>Lo scopo della Ricerca I</w:t>
      </w:r>
      <w:r w:rsidR="0064246D" w:rsidRPr="00845601">
        <w:rPr>
          <w:rFonts w:ascii="Times New Roman" w:hAnsi="Times New Roman"/>
        </w:rPr>
        <w:t xml:space="preserve">nfermieristica è </w:t>
      </w:r>
      <w:r w:rsidR="007E60C8" w:rsidRPr="00845601">
        <w:rPr>
          <w:rFonts w:ascii="Times New Roman" w:hAnsi="Times New Roman"/>
        </w:rPr>
        <w:t>quello di favorire lo sviluppo di specifiche conoscenze che possano essere utilizzate nella risolu</w:t>
      </w:r>
      <w:r w:rsidR="00845601" w:rsidRPr="00845601">
        <w:rPr>
          <w:rFonts w:ascii="Times New Roman" w:hAnsi="Times New Roman"/>
        </w:rPr>
        <w:t xml:space="preserve">zione dei problemi che si riscontrano, quotidianamente, in ambito assistenziale. Un Nursing basato sui risultati della </w:t>
      </w:r>
      <w:r>
        <w:rPr>
          <w:rFonts w:ascii="Times New Roman" w:hAnsi="Times New Roman"/>
        </w:rPr>
        <w:t>R</w:t>
      </w:r>
      <w:r w:rsidR="00845601" w:rsidRPr="00845601">
        <w:rPr>
          <w:rFonts w:ascii="Times New Roman" w:hAnsi="Times New Roman"/>
        </w:rPr>
        <w:t>icerca contribuisce a migliorare gli outcomes assistenziali rispondendo in modo Evidence</w:t>
      </w:r>
      <w:r w:rsidR="003470E0">
        <w:rPr>
          <w:rFonts w:ascii="Times New Roman" w:hAnsi="Times New Roman"/>
        </w:rPr>
        <w:t xml:space="preserve"> </w:t>
      </w:r>
      <w:r w:rsidR="00845601" w:rsidRPr="00845601">
        <w:rPr>
          <w:rFonts w:ascii="Times New Roman" w:hAnsi="Times New Roman"/>
        </w:rPr>
        <w:t xml:space="preserve">Based alle richieste di assistenza dei pazienti, della sua famiglia e della intera comunità. Inoltre, uniformando le conoscenze, </w:t>
      </w:r>
      <w:r w:rsidR="003470E0">
        <w:rPr>
          <w:rFonts w:ascii="Times New Roman" w:hAnsi="Times New Roman"/>
        </w:rPr>
        <w:t xml:space="preserve">si hanno </w:t>
      </w:r>
      <w:r w:rsidR="00845601" w:rsidRPr="00845601">
        <w:rPr>
          <w:rFonts w:ascii="Times New Roman" w:hAnsi="Times New Roman"/>
        </w:rPr>
        <w:t>dei risvolti positivi anc</w:t>
      </w:r>
      <w:r>
        <w:rPr>
          <w:rFonts w:ascii="Times New Roman" w:hAnsi="Times New Roman"/>
        </w:rPr>
        <w:t>he sugli stessi infermieri. La R</w:t>
      </w:r>
      <w:r w:rsidR="00845601" w:rsidRPr="00845601">
        <w:rPr>
          <w:rFonts w:ascii="Times New Roman" w:hAnsi="Times New Roman"/>
        </w:rPr>
        <w:t>icerca</w:t>
      </w:r>
      <w:r w:rsidR="0064246D" w:rsidRPr="00845601">
        <w:rPr>
          <w:rFonts w:ascii="Times New Roman" w:hAnsi="Times New Roman"/>
        </w:rPr>
        <w:t xml:space="preserve"> consente di valutare l’efficacia dei metodi assistenziali, favorendo il miglioramento qualitativo dell’assistenza individuale o di comunità, sia essa preventiva, curativa, palliativa o riabilitativa.</w:t>
      </w:r>
    </w:p>
    <w:p w:rsidR="00845601" w:rsidRDefault="00A631DB" w:rsidP="00C525B2">
      <w:pPr>
        <w:spacing w:after="0"/>
        <w:jc w:val="both"/>
        <w:rPr>
          <w:rFonts w:ascii="Times New Roman" w:hAnsi="Times New Roman"/>
        </w:rPr>
      </w:pPr>
      <w:r>
        <w:rPr>
          <w:rFonts w:ascii="Times New Roman" w:hAnsi="Times New Roman"/>
        </w:rPr>
        <w:t>Per questi motivi, il Collegio Provinciale IPASVI d</w:t>
      </w:r>
      <w:r w:rsidR="00904916">
        <w:rPr>
          <w:rFonts w:ascii="Times New Roman" w:hAnsi="Times New Roman"/>
        </w:rPr>
        <w:t>i Chieti indice, per l’anno 2016</w:t>
      </w:r>
      <w:r>
        <w:rPr>
          <w:rFonts w:ascii="Times New Roman" w:hAnsi="Times New Roman"/>
        </w:rPr>
        <w:t>, il:</w:t>
      </w:r>
    </w:p>
    <w:p w:rsidR="00C525B2" w:rsidRDefault="00C525B2" w:rsidP="00C525B2">
      <w:pPr>
        <w:spacing w:after="0"/>
        <w:jc w:val="both"/>
        <w:rPr>
          <w:rFonts w:ascii="Times New Roman" w:hAnsi="Times New Roman"/>
        </w:rPr>
      </w:pPr>
    </w:p>
    <w:p w:rsidR="00845601" w:rsidRDefault="00845601" w:rsidP="00C525B2">
      <w:pPr>
        <w:pStyle w:val="Elencoacolori-Colore11"/>
        <w:numPr>
          <w:ilvl w:val="0"/>
          <w:numId w:val="1"/>
        </w:numPr>
        <w:spacing w:after="0"/>
        <w:jc w:val="both"/>
        <w:rPr>
          <w:rFonts w:ascii="Times New Roman" w:hAnsi="Times New Roman"/>
        </w:rPr>
      </w:pPr>
      <w:r w:rsidRPr="00845601">
        <w:rPr>
          <w:rFonts w:ascii="Times New Roman" w:hAnsi="Times New Roman"/>
          <w:b/>
        </w:rPr>
        <w:t xml:space="preserve">Premio </w:t>
      </w:r>
      <w:r w:rsidR="009A1E6E">
        <w:rPr>
          <w:rFonts w:ascii="Times New Roman" w:hAnsi="Times New Roman"/>
          <w:b/>
        </w:rPr>
        <w:t xml:space="preserve">di Ricerca Infermieristica </w:t>
      </w:r>
      <w:r w:rsidRPr="00845601">
        <w:rPr>
          <w:rFonts w:ascii="Times New Roman" w:hAnsi="Times New Roman"/>
          <w:b/>
        </w:rPr>
        <w:t xml:space="preserve">“Collegio IPASVI Chieti” - </w:t>
      </w:r>
      <w:r w:rsidRPr="00845601">
        <w:rPr>
          <w:rFonts w:ascii="Times New Roman" w:hAnsi="Times New Roman"/>
        </w:rPr>
        <w:t>I</w:t>
      </w:r>
      <w:r>
        <w:rPr>
          <w:rFonts w:ascii="Times New Roman" w:hAnsi="Times New Roman"/>
        </w:rPr>
        <w:t xml:space="preserve"> candidati </w:t>
      </w:r>
      <w:r w:rsidR="009A1E6E">
        <w:rPr>
          <w:rFonts w:ascii="Times New Roman" w:hAnsi="Times New Roman"/>
        </w:rPr>
        <w:t>devono produrre un progetto di Ricerca I</w:t>
      </w:r>
      <w:r>
        <w:rPr>
          <w:rFonts w:ascii="Times New Roman" w:hAnsi="Times New Roman"/>
        </w:rPr>
        <w:t>nfermieristica concretamente attuabile in uno degli ambiti afferenti alle Discipline Infermieristiche, come di seguito descritto.</w:t>
      </w:r>
    </w:p>
    <w:p w:rsidR="00C525B2" w:rsidRDefault="00C525B2" w:rsidP="00C525B2">
      <w:pPr>
        <w:spacing w:after="0"/>
        <w:jc w:val="both"/>
        <w:rPr>
          <w:rFonts w:ascii="Times New Roman" w:hAnsi="Times New Roman"/>
          <w:b/>
        </w:rPr>
      </w:pPr>
    </w:p>
    <w:p w:rsidR="00845601" w:rsidRPr="00B50F23" w:rsidRDefault="00B50F23" w:rsidP="00C525B2">
      <w:pPr>
        <w:spacing w:after="0"/>
        <w:jc w:val="both"/>
        <w:rPr>
          <w:rFonts w:ascii="Times New Roman" w:hAnsi="Times New Roman"/>
          <w:b/>
        </w:rPr>
      </w:pPr>
      <w:r w:rsidRPr="00B50F23">
        <w:rPr>
          <w:rFonts w:ascii="Times New Roman" w:hAnsi="Times New Roman"/>
          <w:b/>
        </w:rPr>
        <w:t>1-</w:t>
      </w:r>
      <w:r w:rsidR="00845601" w:rsidRPr="00B50F23">
        <w:rPr>
          <w:rFonts w:ascii="Times New Roman" w:hAnsi="Times New Roman"/>
          <w:b/>
        </w:rPr>
        <w:t>Requisiti generali e specifici</w:t>
      </w:r>
    </w:p>
    <w:p w:rsidR="00B50F23" w:rsidRPr="00A631DB" w:rsidRDefault="00845601" w:rsidP="00C525B2">
      <w:pPr>
        <w:spacing w:after="0"/>
        <w:jc w:val="both"/>
        <w:rPr>
          <w:rFonts w:ascii="Times New Roman" w:hAnsi="Times New Roman"/>
        </w:rPr>
      </w:pPr>
      <w:r w:rsidRPr="00A631DB">
        <w:rPr>
          <w:rFonts w:ascii="Times New Roman" w:hAnsi="Times New Roman"/>
        </w:rPr>
        <w:t xml:space="preserve">Il lavoro di </w:t>
      </w:r>
      <w:r w:rsidR="009A1E6E">
        <w:rPr>
          <w:rFonts w:ascii="Times New Roman" w:hAnsi="Times New Roman"/>
        </w:rPr>
        <w:t>Ricerca I</w:t>
      </w:r>
      <w:r w:rsidRPr="00A631DB">
        <w:rPr>
          <w:rFonts w:ascii="Times New Roman" w:hAnsi="Times New Roman"/>
        </w:rPr>
        <w:t>nfermieristica presentato deve essere originale, inedito e deve rispondere ai requisiti del metodo scientifico secondo lo schema allegato.</w:t>
      </w:r>
    </w:p>
    <w:p w:rsidR="00B50F23" w:rsidRDefault="00845601" w:rsidP="00C525B2">
      <w:pPr>
        <w:pStyle w:val="Elencoacolori-Colore11"/>
        <w:spacing w:after="0"/>
        <w:jc w:val="both"/>
        <w:rPr>
          <w:rFonts w:ascii="Times New Roman" w:hAnsi="Times New Roman"/>
        </w:rPr>
      </w:pPr>
      <w:r w:rsidRPr="00845601">
        <w:rPr>
          <w:rFonts w:ascii="Times New Roman" w:hAnsi="Times New Roman"/>
        </w:rPr>
        <w:t>P</w:t>
      </w:r>
      <w:r w:rsidR="00B50F23">
        <w:rPr>
          <w:rFonts w:ascii="Times New Roman" w:hAnsi="Times New Roman"/>
        </w:rPr>
        <w:t>ossono partecipare al concorso:</w:t>
      </w:r>
    </w:p>
    <w:p w:rsidR="00845601" w:rsidRPr="00B50F23" w:rsidRDefault="00904916" w:rsidP="00C525B2">
      <w:pPr>
        <w:pStyle w:val="Elencoacolori-Colore11"/>
        <w:numPr>
          <w:ilvl w:val="0"/>
          <w:numId w:val="1"/>
        </w:numPr>
        <w:spacing w:after="0"/>
        <w:jc w:val="both"/>
        <w:rPr>
          <w:rFonts w:ascii="Times New Roman" w:hAnsi="Times New Roman"/>
        </w:rPr>
      </w:pPr>
      <w:r>
        <w:rPr>
          <w:rFonts w:ascii="Times New Roman" w:hAnsi="Times New Roman"/>
        </w:rPr>
        <w:t>g</w:t>
      </w:r>
      <w:r w:rsidR="00845601" w:rsidRPr="00B50F23">
        <w:rPr>
          <w:rFonts w:ascii="Times New Roman" w:hAnsi="Times New Roman"/>
        </w:rPr>
        <w:t>li</w:t>
      </w:r>
      <w:r>
        <w:rPr>
          <w:rFonts w:ascii="Times New Roman" w:hAnsi="Times New Roman"/>
        </w:rPr>
        <w:t xml:space="preserve"> </w:t>
      </w:r>
      <w:r w:rsidR="00B50F23">
        <w:rPr>
          <w:rFonts w:ascii="Times New Roman" w:hAnsi="Times New Roman"/>
        </w:rPr>
        <w:t xml:space="preserve">infermieri </w:t>
      </w:r>
      <w:r w:rsidR="00845601" w:rsidRPr="00B50F23">
        <w:rPr>
          <w:rFonts w:ascii="Times New Roman" w:hAnsi="Times New Roman"/>
        </w:rPr>
        <w:t>iscritti negli Albi dei Collegi Provinciali IPASVI che operano nel territorio Nazionale;</w:t>
      </w:r>
    </w:p>
    <w:p w:rsidR="00B50F23" w:rsidRPr="00845601" w:rsidRDefault="00B50F23" w:rsidP="00C525B2">
      <w:pPr>
        <w:pStyle w:val="Elencoacolori-Colore11"/>
        <w:numPr>
          <w:ilvl w:val="0"/>
          <w:numId w:val="1"/>
        </w:numPr>
        <w:spacing w:after="0"/>
        <w:jc w:val="both"/>
        <w:rPr>
          <w:rFonts w:ascii="Times New Roman" w:hAnsi="Times New Roman"/>
        </w:rPr>
      </w:pPr>
      <w:r>
        <w:rPr>
          <w:rFonts w:ascii="Times New Roman" w:hAnsi="Times New Roman"/>
        </w:rPr>
        <w:t>altri professionisti solo se inseriti in un gruppo di ricerca coordinato da un infermiere.</w:t>
      </w:r>
    </w:p>
    <w:p w:rsidR="004B7E19" w:rsidRDefault="00845601" w:rsidP="00C525B2">
      <w:pPr>
        <w:spacing w:after="0"/>
        <w:jc w:val="both"/>
        <w:rPr>
          <w:rFonts w:ascii="Times New Roman" w:hAnsi="Times New Roman"/>
        </w:rPr>
      </w:pPr>
      <w:r w:rsidRPr="00845601">
        <w:rPr>
          <w:rFonts w:ascii="Times New Roman" w:hAnsi="Times New Roman"/>
        </w:rPr>
        <w:t>L'elaborato può essere redatto da un singolo partecipan</w:t>
      </w:r>
      <w:r w:rsidR="00B50F23">
        <w:rPr>
          <w:rFonts w:ascii="Times New Roman" w:hAnsi="Times New Roman"/>
        </w:rPr>
        <w:t>te o da un gruppo di lavoro. L’eventuale gruppo di lavoro può essere multidisciplinare e multi professionale, purché il coordinatore sia un infermiere e l’ambito della ricerca ricada all’interno di una delle discipline afferenti alle Scienze Infermieristiche.</w:t>
      </w:r>
    </w:p>
    <w:p w:rsidR="00C525B2" w:rsidRDefault="00C525B2" w:rsidP="00C525B2">
      <w:pPr>
        <w:spacing w:after="0"/>
        <w:jc w:val="both"/>
        <w:rPr>
          <w:rFonts w:ascii="Times New Roman" w:hAnsi="Times New Roman"/>
          <w:b/>
        </w:rPr>
      </w:pPr>
    </w:p>
    <w:p w:rsidR="00B50F23" w:rsidRPr="004B7E19" w:rsidRDefault="00B50F23" w:rsidP="00C525B2">
      <w:pPr>
        <w:spacing w:after="0"/>
        <w:jc w:val="both"/>
        <w:rPr>
          <w:rFonts w:ascii="Times New Roman" w:hAnsi="Times New Roman"/>
        </w:rPr>
      </w:pPr>
      <w:r w:rsidRPr="00B50F23">
        <w:rPr>
          <w:rFonts w:ascii="Times New Roman" w:hAnsi="Times New Roman"/>
          <w:b/>
        </w:rPr>
        <w:t>2-Termini per la presentazione della domanda e per l’invio dell’elaborato</w:t>
      </w:r>
    </w:p>
    <w:p w:rsidR="003470E0" w:rsidRDefault="00B50F23" w:rsidP="00C525B2">
      <w:pPr>
        <w:spacing w:after="0"/>
        <w:jc w:val="both"/>
        <w:rPr>
          <w:rFonts w:ascii="Times New Roman" w:hAnsi="Times New Roman"/>
        </w:rPr>
      </w:pPr>
      <w:r>
        <w:rPr>
          <w:rFonts w:ascii="Times New Roman" w:hAnsi="Times New Roman"/>
        </w:rPr>
        <w:t>La domanda di partecipazione al c</w:t>
      </w:r>
      <w:r w:rsidR="009A1E6E">
        <w:rPr>
          <w:rFonts w:ascii="Times New Roman" w:hAnsi="Times New Roman"/>
        </w:rPr>
        <w:t>oncorso di R</w:t>
      </w:r>
      <w:r>
        <w:rPr>
          <w:rFonts w:ascii="Times New Roman" w:hAnsi="Times New Roman"/>
        </w:rPr>
        <w:t xml:space="preserve">icerca, redatta in carta semplice, dovrà essere indirizzata al </w:t>
      </w:r>
      <w:r w:rsidRPr="00273CCE">
        <w:rPr>
          <w:rFonts w:ascii="Times New Roman" w:hAnsi="Times New Roman"/>
          <w:b/>
        </w:rPr>
        <w:t>Presidente del Collegio Provinciale IPASVI di Chieti, Via Domenico Spezioli, 16 (int. 18), 66100 Chieti</w:t>
      </w:r>
      <w:r w:rsidR="009A1E6E">
        <w:rPr>
          <w:rFonts w:ascii="Times New Roman" w:hAnsi="Times New Roman"/>
        </w:rPr>
        <w:t xml:space="preserve"> e dovrà pervenire, </w:t>
      </w:r>
      <w:r w:rsidR="003470E0" w:rsidRPr="003470E0">
        <w:rPr>
          <w:rFonts w:ascii="Times New Roman" w:hAnsi="Times New Roman"/>
          <w:b/>
        </w:rPr>
        <w:t>pena esclusione</w:t>
      </w:r>
      <w:r w:rsidR="003470E0">
        <w:rPr>
          <w:rFonts w:ascii="Times New Roman" w:hAnsi="Times New Roman"/>
        </w:rPr>
        <w:t>, nelle seguenti modalità:</w:t>
      </w:r>
    </w:p>
    <w:p w:rsidR="00400B79" w:rsidRDefault="00400B79" w:rsidP="00904916">
      <w:pPr>
        <w:spacing w:after="0"/>
        <w:jc w:val="both"/>
        <w:rPr>
          <w:rFonts w:ascii="Times New Roman" w:hAnsi="Times New Roman"/>
        </w:rPr>
      </w:pPr>
    </w:p>
    <w:p w:rsidR="00400B79" w:rsidRDefault="00400B79" w:rsidP="00C525B2">
      <w:pPr>
        <w:spacing w:after="0"/>
        <w:ind w:left="567" w:hanging="283"/>
        <w:jc w:val="both"/>
        <w:rPr>
          <w:rFonts w:ascii="Times New Roman" w:hAnsi="Times New Roman"/>
        </w:rPr>
      </w:pPr>
      <w:r>
        <w:rPr>
          <w:rFonts w:ascii="Times New Roman" w:hAnsi="Times New Roman"/>
        </w:rPr>
        <w:t>-</w:t>
      </w:r>
      <w:r w:rsidR="009A1E6E">
        <w:rPr>
          <w:rFonts w:ascii="Times New Roman" w:hAnsi="Times New Roman"/>
        </w:rPr>
        <w:t xml:space="preserve"> inviata</w:t>
      </w:r>
      <w:r w:rsidR="00B50F23">
        <w:rPr>
          <w:rFonts w:ascii="Times New Roman" w:hAnsi="Times New Roman"/>
        </w:rPr>
        <w:t xml:space="preserve"> per </w:t>
      </w:r>
      <w:r w:rsidR="00B50F23" w:rsidRPr="00904916">
        <w:rPr>
          <w:rFonts w:ascii="Times New Roman" w:hAnsi="Times New Roman"/>
          <w:b/>
        </w:rPr>
        <w:t xml:space="preserve">posta </w:t>
      </w:r>
      <w:r w:rsidR="003470E0" w:rsidRPr="00904916">
        <w:rPr>
          <w:rFonts w:ascii="Times New Roman" w:hAnsi="Times New Roman"/>
          <w:b/>
        </w:rPr>
        <w:t>elettronica certificata</w:t>
      </w:r>
      <w:r w:rsidR="003470E0">
        <w:rPr>
          <w:rFonts w:ascii="Times New Roman" w:hAnsi="Times New Roman"/>
        </w:rPr>
        <w:t xml:space="preserve"> al seguente indirizzo: </w:t>
      </w:r>
      <w:hyperlink r:id="rId7" w:history="1">
        <w:r w:rsidR="003470E0" w:rsidRPr="00BD175B">
          <w:rPr>
            <w:rStyle w:val="Collegamentoipertestuale"/>
            <w:rFonts w:ascii="Times New Roman" w:hAnsi="Times New Roman"/>
          </w:rPr>
          <w:t>chieti@ipasvi.legalmail.it</w:t>
        </w:r>
      </w:hyperlink>
      <w:r w:rsidR="003470E0">
        <w:rPr>
          <w:rFonts w:ascii="Times New Roman" w:hAnsi="Times New Roman"/>
        </w:rPr>
        <w:t xml:space="preserve"> </w:t>
      </w:r>
      <w:r>
        <w:rPr>
          <w:rFonts w:ascii="Times New Roman" w:hAnsi="Times New Roman"/>
        </w:rPr>
        <w:t>con oggetto – BANDO RICERCA INFERMIERISTICA CHIETI</w:t>
      </w:r>
      <w:r w:rsidR="00904916">
        <w:rPr>
          <w:rFonts w:ascii="Times New Roman" w:hAnsi="Times New Roman"/>
        </w:rPr>
        <w:t xml:space="preserve"> ANNO 2016</w:t>
      </w:r>
      <w:r>
        <w:rPr>
          <w:rFonts w:ascii="Times New Roman" w:hAnsi="Times New Roman"/>
        </w:rPr>
        <w:t>.</w:t>
      </w:r>
    </w:p>
    <w:p w:rsidR="00C525B2" w:rsidRDefault="00C525B2" w:rsidP="00C525B2">
      <w:pPr>
        <w:spacing w:after="0"/>
        <w:jc w:val="both"/>
        <w:rPr>
          <w:rFonts w:ascii="Times New Roman" w:hAnsi="Times New Roman"/>
          <w:b/>
        </w:rPr>
      </w:pPr>
    </w:p>
    <w:p w:rsidR="00C525B2" w:rsidRDefault="00400B79" w:rsidP="00C525B2">
      <w:pPr>
        <w:spacing w:after="0"/>
        <w:jc w:val="both"/>
        <w:rPr>
          <w:rFonts w:ascii="Times New Roman" w:hAnsi="Times New Roman"/>
        </w:rPr>
      </w:pPr>
      <w:r>
        <w:rPr>
          <w:rFonts w:ascii="Times New Roman" w:hAnsi="Times New Roman"/>
          <w:b/>
        </w:rPr>
        <w:t xml:space="preserve">Le domande dovranno pervenire </w:t>
      </w:r>
      <w:r w:rsidR="00B50F23" w:rsidRPr="00273CCE">
        <w:rPr>
          <w:rFonts w:ascii="Times New Roman" w:hAnsi="Times New Roman"/>
          <w:b/>
        </w:rPr>
        <w:t>entro e non oltre le ore 12</w:t>
      </w:r>
      <w:r w:rsidR="006E76C2">
        <w:rPr>
          <w:rFonts w:ascii="Times New Roman" w:hAnsi="Times New Roman"/>
          <w:b/>
        </w:rPr>
        <w:t>.00</w:t>
      </w:r>
      <w:r w:rsidR="00B50F23" w:rsidRPr="00273CCE">
        <w:rPr>
          <w:rFonts w:ascii="Times New Roman" w:hAnsi="Times New Roman"/>
          <w:b/>
        </w:rPr>
        <w:t xml:space="preserve"> del </w:t>
      </w:r>
      <w:r w:rsidR="00904916">
        <w:rPr>
          <w:rFonts w:ascii="Times New Roman" w:hAnsi="Times New Roman"/>
          <w:b/>
        </w:rPr>
        <w:t>30</w:t>
      </w:r>
      <w:r>
        <w:rPr>
          <w:rFonts w:ascii="Times New Roman" w:hAnsi="Times New Roman"/>
          <w:b/>
        </w:rPr>
        <w:t xml:space="preserve"> </w:t>
      </w:r>
      <w:r w:rsidR="00904916">
        <w:rPr>
          <w:rFonts w:ascii="Times New Roman" w:hAnsi="Times New Roman"/>
          <w:b/>
        </w:rPr>
        <w:t>giugno 2016</w:t>
      </w:r>
      <w:r w:rsidR="00B50F23" w:rsidRPr="00273CCE">
        <w:rPr>
          <w:rFonts w:ascii="Times New Roman" w:hAnsi="Times New Roman"/>
          <w:b/>
        </w:rPr>
        <w:t>.</w:t>
      </w:r>
      <w:r w:rsidR="00B50F23">
        <w:rPr>
          <w:rFonts w:ascii="Times New Roman" w:hAnsi="Times New Roman"/>
        </w:rPr>
        <w:t xml:space="preserve"> </w:t>
      </w:r>
      <w:r>
        <w:rPr>
          <w:rFonts w:ascii="Times New Roman" w:hAnsi="Times New Roman"/>
        </w:rPr>
        <w:t>Non verranno prese in considerazione le domande pervenute con altre modalità.</w:t>
      </w:r>
    </w:p>
    <w:p w:rsidR="00F702F2" w:rsidRDefault="00F702F2" w:rsidP="00C525B2">
      <w:pPr>
        <w:spacing w:after="0"/>
        <w:jc w:val="both"/>
        <w:rPr>
          <w:rFonts w:ascii="Times New Roman" w:hAnsi="Times New Roman"/>
        </w:rPr>
      </w:pPr>
      <w:r>
        <w:rPr>
          <w:rFonts w:ascii="Times New Roman" w:hAnsi="Times New Roman"/>
        </w:rPr>
        <w:t>Alla domanda di partecipazione dovranno essere allegati:</w:t>
      </w:r>
    </w:p>
    <w:p w:rsidR="00F702F2" w:rsidRPr="00EA018E" w:rsidRDefault="00F702F2" w:rsidP="00C525B2">
      <w:pPr>
        <w:pStyle w:val="Elencoacolori-Colore11"/>
        <w:numPr>
          <w:ilvl w:val="0"/>
          <w:numId w:val="1"/>
        </w:numPr>
        <w:spacing w:after="0"/>
        <w:jc w:val="both"/>
        <w:rPr>
          <w:rFonts w:ascii="Times New Roman" w:hAnsi="Times New Roman"/>
        </w:rPr>
      </w:pPr>
      <w:r>
        <w:rPr>
          <w:rFonts w:ascii="Times New Roman" w:hAnsi="Times New Roman"/>
        </w:rPr>
        <w:t>la</w:t>
      </w:r>
      <w:r w:rsidR="00C327E2">
        <w:rPr>
          <w:rFonts w:ascii="Times New Roman" w:hAnsi="Times New Roman"/>
        </w:rPr>
        <w:t xml:space="preserve"> </w:t>
      </w:r>
      <w:r w:rsidRPr="00074B2D">
        <w:rPr>
          <w:rFonts w:ascii="Times New Roman" w:hAnsi="Times New Roman"/>
        </w:rPr>
        <w:t>scheda dei dati anagrafici del partecipante</w:t>
      </w:r>
      <w:r w:rsidR="00EA018E">
        <w:rPr>
          <w:rFonts w:ascii="Times New Roman" w:hAnsi="Times New Roman"/>
        </w:rPr>
        <w:t xml:space="preserve"> (All. 1)</w:t>
      </w:r>
      <w:r w:rsidRPr="00074B2D">
        <w:rPr>
          <w:rFonts w:ascii="Times New Roman" w:hAnsi="Times New Roman"/>
        </w:rPr>
        <w:t>, compilata in ogni sua parte. Nel caso il pa</w:t>
      </w:r>
      <w:r w:rsidR="009A1E6E">
        <w:rPr>
          <w:rFonts w:ascii="Times New Roman" w:hAnsi="Times New Roman"/>
        </w:rPr>
        <w:t xml:space="preserve">rtecipante sia </w:t>
      </w:r>
      <w:r w:rsidRPr="00074B2D">
        <w:rPr>
          <w:rFonts w:ascii="Times New Roman" w:hAnsi="Times New Roman"/>
        </w:rPr>
        <w:t>un gruppo di ricerca, dovrà essere compilata una scheda per ciascun componente.</w:t>
      </w:r>
      <w:r w:rsidR="009A1E6E">
        <w:rPr>
          <w:rFonts w:ascii="Times New Roman" w:hAnsi="Times New Roman"/>
        </w:rPr>
        <w:t xml:space="preserve"> Inoltre, </w:t>
      </w:r>
      <w:r w:rsidRPr="00074B2D">
        <w:rPr>
          <w:rFonts w:ascii="Times New Roman" w:hAnsi="Times New Roman"/>
        </w:rPr>
        <w:t xml:space="preserve">andrà indicato </w:t>
      </w:r>
      <w:r w:rsidR="00074B2D" w:rsidRPr="00074B2D">
        <w:rPr>
          <w:rFonts w:ascii="Times New Roman" w:hAnsi="Times New Roman"/>
        </w:rPr>
        <w:t>un referente</w:t>
      </w:r>
      <w:r w:rsidR="00F11F53">
        <w:rPr>
          <w:rFonts w:ascii="Times New Roman" w:hAnsi="Times New Roman"/>
        </w:rPr>
        <w:t xml:space="preserve"> (Principal Investigator)</w:t>
      </w:r>
      <w:r w:rsidR="00074B2D" w:rsidRPr="00074B2D">
        <w:rPr>
          <w:rFonts w:ascii="Times New Roman" w:hAnsi="Times New Roman"/>
        </w:rPr>
        <w:t xml:space="preserve"> </w:t>
      </w:r>
      <w:r w:rsidRPr="00074B2D">
        <w:rPr>
          <w:rFonts w:ascii="Times New Roman" w:hAnsi="Times New Roman"/>
        </w:rPr>
        <w:t>a</w:t>
      </w:r>
      <w:r w:rsidR="00074B2D" w:rsidRPr="00074B2D">
        <w:rPr>
          <w:rFonts w:ascii="Times New Roman" w:hAnsi="Times New Roman"/>
        </w:rPr>
        <w:t>l</w:t>
      </w:r>
      <w:r w:rsidRPr="00074B2D">
        <w:rPr>
          <w:rFonts w:ascii="Times New Roman" w:hAnsi="Times New Roman"/>
        </w:rPr>
        <w:t xml:space="preserve"> quale dovranno essere fornite eventuali comunicazioni relative al concorso</w:t>
      </w:r>
      <w:r w:rsidR="00074B2D" w:rsidRPr="00074B2D">
        <w:rPr>
          <w:rFonts w:ascii="Times New Roman" w:hAnsi="Times New Roman"/>
        </w:rPr>
        <w:t xml:space="preserve">. </w:t>
      </w:r>
      <w:r w:rsidR="00074B2D" w:rsidRPr="00074B2D">
        <w:rPr>
          <w:rFonts w:ascii="Times New Roman" w:hAnsi="Times New Roman"/>
          <w:b/>
        </w:rPr>
        <w:t>Si ricorda che eventuali modifiche di indirizzo/recapito telefonico dovranno essere tempestivamente comunicate</w:t>
      </w:r>
      <w:r w:rsidR="00EA018E">
        <w:rPr>
          <w:rFonts w:ascii="Times New Roman" w:hAnsi="Times New Roman"/>
        </w:rPr>
        <w:t>.</w:t>
      </w:r>
    </w:p>
    <w:p w:rsidR="004B7E19" w:rsidRDefault="00C327E2" w:rsidP="00C525B2">
      <w:pPr>
        <w:pStyle w:val="Elencoacolori-Colore11"/>
        <w:numPr>
          <w:ilvl w:val="0"/>
          <w:numId w:val="1"/>
        </w:numPr>
        <w:spacing w:after="0"/>
        <w:jc w:val="both"/>
        <w:rPr>
          <w:rFonts w:ascii="Times New Roman" w:hAnsi="Times New Roman"/>
        </w:rPr>
      </w:pPr>
      <w:r>
        <w:rPr>
          <w:rFonts w:ascii="Times New Roman" w:hAnsi="Times New Roman"/>
        </w:rPr>
        <w:t>u</w:t>
      </w:r>
      <w:r w:rsidR="00F702F2" w:rsidRPr="00074B2D">
        <w:rPr>
          <w:rFonts w:ascii="Times New Roman" w:hAnsi="Times New Roman"/>
        </w:rPr>
        <w:t>na copia del progetto/protoco</w:t>
      </w:r>
      <w:r w:rsidR="00EA018E">
        <w:rPr>
          <w:rFonts w:ascii="Times New Roman" w:hAnsi="Times New Roman"/>
        </w:rPr>
        <w:t>llo di ricerca, redatto secondo quanto di seguito specificato</w:t>
      </w:r>
      <w:r w:rsidR="003F015B">
        <w:rPr>
          <w:rFonts w:ascii="Times New Roman" w:hAnsi="Times New Roman"/>
        </w:rPr>
        <w:t xml:space="preserve"> (All. </w:t>
      </w:r>
      <w:r>
        <w:rPr>
          <w:rFonts w:ascii="Times New Roman" w:hAnsi="Times New Roman"/>
        </w:rPr>
        <w:t>2</w:t>
      </w:r>
      <w:r w:rsidR="003F015B">
        <w:rPr>
          <w:rFonts w:ascii="Times New Roman" w:hAnsi="Times New Roman"/>
        </w:rPr>
        <w:t>)</w:t>
      </w:r>
      <w:r w:rsidR="00EA018E">
        <w:rPr>
          <w:rFonts w:ascii="Times New Roman" w:hAnsi="Times New Roman"/>
        </w:rPr>
        <w:t>;</w:t>
      </w:r>
    </w:p>
    <w:p w:rsidR="00C525B2" w:rsidRDefault="00C525B2" w:rsidP="00C525B2">
      <w:pPr>
        <w:pStyle w:val="Elencoacolori-Colore11"/>
        <w:spacing w:after="0"/>
        <w:jc w:val="both"/>
        <w:rPr>
          <w:rFonts w:ascii="Times New Roman" w:hAnsi="Times New Roman"/>
        </w:rPr>
      </w:pPr>
    </w:p>
    <w:p w:rsidR="00EA018E" w:rsidRDefault="004B7E19" w:rsidP="00C525B2">
      <w:pPr>
        <w:spacing w:after="0"/>
        <w:jc w:val="both"/>
        <w:rPr>
          <w:rFonts w:ascii="Times New Roman" w:hAnsi="Times New Roman"/>
        </w:rPr>
      </w:pPr>
      <w:r>
        <w:rPr>
          <w:rFonts w:ascii="Times New Roman" w:hAnsi="Times New Roman"/>
        </w:rPr>
        <w:lastRenderedPageBreak/>
        <w:t>L</w:t>
      </w:r>
      <w:r w:rsidR="00EA018E" w:rsidRPr="004B7E19">
        <w:rPr>
          <w:rFonts w:ascii="Times New Roman" w:hAnsi="Times New Roman"/>
        </w:rPr>
        <w:t xml:space="preserve">o schema del progetto/protocollo </w:t>
      </w:r>
      <w:r w:rsidR="00EA018E" w:rsidRPr="004B7E19">
        <w:rPr>
          <w:rFonts w:ascii="Times New Roman" w:hAnsi="Times New Roman"/>
          <w:b/>
          <w:u w:val="single"/>
        </w:rPr>
        <w:t>non</w:t>
      </w:r>
      <w:r w:rsidR="00EA018E" w:rsidRPr="004B7E19">
        <w:rPr>
          <w:rFonts w:ascii="Times New Roman" w:hAnsi="Times New Roman"/>
        </w:rPr>
        <w:t xml:space="preserve"> dev</w:t>
      </w:r>
      <w:r w:rsidR="00681588">
        <w:rPr>
          <w:rFonts w:ascii="Times New Roman" w:hAnsi="Times New Roman"/>
        </w:rPr>
        <w:t xml:space="preserve">e </w:t>
      </w:r>
      <w:r w:rsidR="00EA018E" w:rsidRPr="004B7E19">
        <w:rPr>
          <w:rFonts w:ascii="Times New Roman" w:hAnsi="Times New Roman"/>
        </w:rPr>
        <w:t xml:space="preserve">riportare, </w:t>
      </w:r>
      <w:r w:rsidR="00EA018E" w:rsidRPr="004B7E19">
        <w:rPr>
          <w:rFonts w:ascii="Times New Roman" w:hAnsi="Times New Roman"/>
          <w:b/>
          <w:u w:val="single"/>
        </w:rPr>
        <w:t>pena l’esclusione</w:t>
      </w:r>
      <w:r w:rsidR="00EA018E" w:rsidRPr="004B7E19">
        <w:rPr>
          <w:rFonts w:ascii="Times New Roman" w:hAnsi="Times New Roman"/>
        </w:rPr>
        <w:t>, l’indicazione del nominativo/dei nominativi del partecipante/dei partecipanti</w:t>
      </w:r>
      <w:r w:rsidR="00C525B2">
        <w:rPr>
          <w:rFonts w:ascii="Times New Roman" w:hAnsi="Times New Roman"/>
        </w:rPr>
        <w:t>.</w:t>
      </w:r>
    </w:p>
    <w:p w:rsidR="00C525B2" w:rsidRPr="004B7E19" w:rsidRDefault="00C525B2" w:rsidP="00C525B2">
      <w:pPr>
        <w:spacing w:after="0"/>
        <w:jc w:val="both"/>
        <w:rPr>
          <w:rFonts w:ascii="Times New Roman" w:hAnsi="Times New Roman"/>
        </w:rPr>
      </w:pPr>
    </w:p>
    <w:p w:rsidR="00C525B2" w:rsidRPr="00C525B2" w:rsidRDefault="00273CCE" w:rsidP="00C525B2">
      <w:pPr>
        <w:spacing w:after="0"/>
        <w:jc w:val="both"/>
        <w:rPr>
          <w:rFonts w:ascii="Times New Roman" w:hAnsi="Times New Roman"/>
        </w:rPr>
      </w:pPr>
      <w:r>
        <w:rPr>
          <w:rFonts w:ascii="Times New Roman" w:hAnsi="Times New Roman"/>
        </w:rPr>
        <w:t>Il collegio IPASVI di Chieti non assume alcuna responsabilità in caso di</w:t>
      </w:r>
      <w:r w:rsidR="00904916">
        <w:rPr>
          <w:rFonts w:ascii="Times New Roman" w:hAnsi="Times New Roman"/>
        </w:rPr>
        <w:t xml:space="preserve"> </w:t>
      </w:r>
      <w:r>
        <w:rPr>
          <w:rFonts w:ascii="Times New Roman" w:hAnsi="Times New Roman"/>
        </w:rPr>
        <w:t>mancata ricezione del progetto di ricerca conseguente</w:t>
      </w:r>
      <w:r w:rsidR="00F11F53">
        <w:rPr>
          <w:rFonts w:ascii="Times New Roman" w:hAnsi="Times New Roman"/>
        </w:rPr>
        <w:t xml:space="preserve"> </w:t>
      </w:r>
      <w:r>
        <w:rPr>
          <w:rFonts w:ascii="Times New Roman" w:hAnsi="Times New Roman"/>
        </w:rPr>
        <w:t>ad errata o inesatta indicazione del rec</w:t>
      </w:r>
      <w:r w:rsidR="00074B2D">
        <w:rPr>
          <w:rFonts w:ascii="Times New Roman" w:hAnsi="Times New Roman"/>
        </w:rPr>
        <w:t xml:space="preserve">apito da parte del candidato, ad eventuali disguidi, non direttamente imputabili al Collegio stesso, o alla mancata comunicazione </w:t>
      </w:r>
      <w:r w:rsidR="004B7E19">
        <w:rPr>
          <w:rFonts w:ascii="Times New Roman" w:hAnsi="Times New Roman"/>
        </w:rPr>
        <w:t xml:space="preserve">della sopravvenuta modifica </w:t>
      </w:r>
      <w:r w:rsidR="00074B2D">
        <w:rPr>
          <w:rFonts w:ascii="Times New Roman" w:hAnsi="Times New Roman"/>
        </w:rPr>
        <w:t xml:space="preserve">dei dati (indirizzo, recapito telefonico) forniti nella scheda dei dati anagrafici. </w:t>
      </w:r>
    </w:p>
    <w:p w:rsidR="00074B2D" w:rsidRDefault="00074B2D" w:rsidP="00C525B2">
      <w:pPr>
        <w:spacing w:after="0"/>
        <w:jc w:val="both"/>
        <w:rPr>
          <w:rFonts w:ascii="Times New Roman" w:hAnsi="Times New Roman"/>
          <w:b/>
        </w:rPr>
      </w:pPr>
      <w:r>
        <w:rPr>
          <w:rFonts w:ascii="Times New Roman" w:hAnsi="Times New Roman"/>
          <w:b/>
        </w:rPr>
        <w:t xml:space="preserve">Il termine per la presentazione dei progetti di ricerca è perentorio e, di conseguenza, non verranno presi in considerazione i lavori che, per qualsiasi motivo, verranno presentati o inviati oltre </w:t>
      </w:r>
      <w:r w:rsidR="00904916">
        <w:rPr>
          <w:rFonts w:ascii="Times New Roman" w:hAnsi="Times New Roman"/>
          <w:b/>
        </w:rPr>
        <w:t>la data di scadenza</w:t>
      </w:r>
      <w:r>
        <w:rPr>
          <w:rFonts w:ascii="Times New Roman" w:hAnsi="Times New Roman"/>
          <w:b/>
        </w:rPr>
        <w:t>.</w:t>
      </w:r>
    </w:p>
    <w:p w:rsidR="004B7E19" w:rsidRDefault="00074B2D" w:rsidP="00C525B2">
      <w:pPr>
        <w:spacing w:after="0"/>
        <w:jc w:val="both"/>
        <w:rPr>
          <w:rFonts w:ascii="Times New Roman" w:hAnsi="Times New Roman"/>
          <w:b/>
        </w:rPr>
      </w:pPr>
      <w:r>
        <w:rPr>
          <w:rFonts w:ascii="Times New Roman" w:hAnsi="Times New Roman"/>
          <w:b/>
        </w:rPr>
        <w:t>Il materiale presentato/inviato non sarà restituito.</w:t>
      </w:r>
    </w:p>
    <w:p w:rsidR="004B7E19" w:rsidRDefault="004B7E19" w:rsidP="00C525B2">
      <w:pPr>
        <w:spacing w:after="0"/>
        <w:jc w:val="both"/>
        <w:rPr>
          <w:rFonts w:ascii="Times New Roman" w:hAnsi="Times New Roman"/>
          <w:b/>
        </w:rPr>
      </w:pPr>
    </w:p>
    <w:p w:rsidR="00C525B2" w:rsidRPr="00EA018E" w:rsidRDefault="00074B2D" w:rsidP="00C525B2">
      <w:pPr>
        <w:spacing w:after="0"/>
        <w:jc w:val="both"/>
        <w:rPr>
          <w:rFonts w:ascii="Times New Roman" w:hAnsi="Times New Roman"/>
          <w:b/>
        </w:rPr>
      </w:pPr>
      <w:r w:rsidRPr="00EA018E">
        <w:rPr>
          <w:rFonts w:ascii="Times New Roman" w:hAnsi="Times New Roman"/>
          <w:b/>
        </w:rPr>
        <w:t>3-Commissione giudicatrice</w:t>
      </w:r>
    </w:p>
    <w:p w:rsidR="004B7E19" w:rsidRDefault="003F0E1B" w:rsidP="00C525B2">
      <w:pPr>
        <w:spacing w:after="0"/>
        <w:jc w:val="both"/>
        <w:rPr>
          <w:rFonts w:ascii="Times New Roman" w:hAnsi="Times New Roman"/>
        </w:rPr>
      </w:pPr>
      <w:r>
        <w:rPr>
          <w:rFonts w:ascii="Times New Roman" w:hAnsi="Times New Roman"/>
        </w:rPr>
        <w:t>La Commissione esaminatrice è presieduta dal Presidente del Collegio</w:t>
      </w:r>
      <w:r w:rsidR="006E76C2" w:rsidRPr="006E76C2">
        <w:rPr>
          <w:rFonts w:ascii="Times New Roman" w:hAnsi="Times New Roman"/>
        </w:rPr>
        <w:t xml:space="preserve"> </w:t>
      </w:r>
      <w:r w:rsidR="006E76C2">
        <w:rPr>
          <w:rFonts w:ascii="Times New Roman" w:hAnsi="Times New Roman"/>
        </w:rPr>
        <w:t>IPASVI di Chieti</w:t>
      </w:r>
      <w:r>
        <w:rPr>
          <w:rFonts w:ascii="Times New Roman" w:hAnsi="Times New Roman"/>
        </w:rPr>
        <w:t xml:space="preserve"> e </w:t>
      </w:r>
      <w:r w:rsidR="006E76C2">
        <w:rPr>
          <w:rFonts w:ascii="Times New Roman" w:hAnsi="Times New Roman"/>
        </w:rPr>
        <w:t xml:space="preserve">composta </w:t>
      </w:r>
      <w:r>
        <w:rPr>
          <w:rFonts w:ascii="Times New Roman" w:hAnsi="Times New Roman"/>
        </w:rPr>
        <w:t>da</w:t>
      </w:r>
      <w:r w:rsidR="00904916">
        <w:rPr>
          <w:rFonts w:ascii="Times New Roman" w:hAnsi="Times New Roman"/>
        </w:rPr>
        <w:t xml:space="preserve"> infermieri esperti nell’ambito della ricerca infermieristica</w:t>
      </w:r>
      <w:r w:rsidR="00FD1D12">
        <w:rPr>
          <w:rFonts w:ascii="Times New Roman" w:hAnsi="Times New Roman"/>
        </w:rPr>
        <w:t>.</w:t>
      </w:r>
    </w:p>
    <w:p w:rsidR="00C525B2" w:rsidRDefault="00C525B2" w:rsidP="00C525B2">
      <w:pPr>
        <w:spacing w:after="0"/>
        <w:jc w:val="both"/>
        <w:rPr>
          <w:rFonts w:ascii="Times New Roman" w:hAnsi="Times New Roman"/>
        </w:rPr>
      </w:pPr>
    </w:p>
    <w:p w:rsidR="00EA018E" w:rsidRPr="004B7E19" w:rsidRDefault="00EA018E" w:rsidP="00C525B2">
      <w:pPr>
        <w:spacing w:after="0"/>
        <w:jc w:val="both"/>
        <w:rPr>
          <w:rFonts w:ascii="Times New Roman" w:hAnsi="Times New Roman"/>
        </w:rPr>
      </w:pPr>
      <w:r w:rsidRPr="003F015B">
        <w:rPr>
          <w:rFonts w:ascii="Times New Roman" w:hAnsi="Times New Roman"/>
          <w:b/>
        </w:rPr>
        <w:t>4-Procedura di valutazione</w:t>
      </w:r>
      <w:r w:rsidR="00BA62B8" w:rsidRPr="003F015B">
        <w:rPr>
          <w:rFonts w:ascii="Times New Roman" w:hAnsi="Times New Roman"/>
          <w:b/>
        </w:rPr>
        <w:t xml:space="preserve"> e formulazione della graduatoria</w:t>
      </w:r>
    </w:p>
    <w:p w:rsidR="00EA018E" w:rsidRDefault="00EA018E" w:rsidP="00C525B2">
      <w:pPr>
        <w:spacing w:after="0"/>
        <w:jc w:val="both"/>
        <w:rPr>
          <w:rFonts w:ascii="Times New Roman" w:hAnsi="Times New Roman"/>
        </w:rPr>
      </w:pPr>
      <w:r>
        <w:rPr>
          <w:rFonts w:ascii="Times New Roman" w:hAnsi="Times New Roman"/>
        </w:rPr>
        <w:t>La valutazione dei progetti sarà effettuata considerando</w:t>
      </w:r>
      <w:r w:rsidR="004B7E19">
        <w:rPr>
          <w:rFonts w:ascii="Times New Roman" w:hAnsi="Times New Roman"/>
        </w:rPr>
        <w:t xml:space="preserve"> (vedi Allegato </w:t>
      </w:r>
      <w:r w:rsidR="00C327E2">
        <w:rPr>
          <w:rFonts w:ascii="Times New Roman" w:hAnsi="Times New Roman"/>
        </w:rPr>
        <w:t>3</w:t>
      </w:r>
      <w:r w:rsidR="004B7E19">
        <w:rPr>
          <w:rFonts w:ascii="Times New Roman" w:hAnsi="Times New Roman"/>
        </w:rPr>
        <w:t>)</w:t>
      </w:r>
      <w:r>
        <w:rPr>
          <w:rFonts w:ascii="Times New Roman" w:hAnsi="Times New Roman"/>
        </w:rPr>
        <w:t>:</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Il rispetto degli aspetti etico-deontologici</w:t>
      </w:r>
    </w:p>
    <w:p w:rsidR="00EA018E" w:rsidRP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La rilevanza, anche in termini di innovazione, del quesito di ricerca</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La validità del razionale scientifico</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L’appropriatezza della bibliografia a sostegno del razionale</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La validità del disegno dello studio e della metodologia della ricerca</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L’operatività dello strumento/degli strumenti proposti</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Il congruo utilizzo delle risorse previste</w:t>
      </w:r>
    </w:p>
    <w:p w:rsidR="00EA018E" w:rsidRDefault="00EA018E" w:rsidP="00C525B2">
      <w:pPr>
        <w:pStyle w:val="Elencoacolori-Colore11"/>
        <w:numPr>
          <w:ilvl w:val="0"/>
          <w:numId w:val="1"/>
        </w:numPr>
        <w:spacing w:after="0"/>
        <w:jc w:val="both"/>
        <w:rPr>
          <w:rFonts w:ascii="Times New Roman" w:hAnsi="Times New Roman"/>
        </w:rPr>
      </w:pPr>
      <w:r>
        <w:rPr>
          <w:rFonts w:ascii="Times New Roman" w:hAnsi="Times New Roman"/>
        </w:rPr>
        <w:t>La multidisciplinarità e la multi professionalità</w:t>
      </w:r>
    </w:p>
    <w:p w:rsidR="00C525B2" w:rsidRDefault="00C525B2" w:rsidP="00C525B2">
      <w:pPr>
        <w:pStyle w:val="Elencoacolori-Colore11"/>
        <w:spacing w:after="0"/>
        <w:ind w:left="360"/>
        <w:jc w:val="both"/>
        <w:rPr>
          <w:rFonts w:ascii="Times New Roman" w:hAnsi="Times New Roman"/>
        </w:rPr>
      </w:pPr>
    </w:p>
    <w:p w:rsidR="00BA62B8" w:rsidRDefault="00904916" w:rsidP="00C525B2">
      <w:pPr>
        <w:spacing w:after="0"/>
        <w:jc w:val="both"/>
        <w:rPr>
          <w:rFonts w:ascii="Times New Roman" w:hAnsi="Times New Roman"/>
        </w:rPr>
      </w:pPr>
      <w:r>
        <w:rPr>
          <w:rFonts w:ascii="Times New Roman" w:hAnsi="Times New Roman"/>
        </w:rPr>
        <w:t>La Commissione</w:t>
      </w:r>
      <w:r w:rsidR="00EA018E">
        <w:rPr>
          <w:rFonts w:ascii="Times New Roman" w:hAnsi="Times New Roman"/>
        </w:rPr>
        <w:t>, provvederà ad esaminare ciascun progetto</w:t>
      </w:r>
      <w:r w:rsidR="004B7E19">
        <w:rPr>
          <w:rFonts w:ascii="Times New Roman" w:hAnsi="Times New Roman"/>
        </w:rPr>
        <w:t xml:space="preserve">. Ogni </w:t>
      </w:r>
      <w:r w:rsidR="00BA62B8">
        <w:rPr>
          <w:rFonts w:ascii="Times New Roman" w:hAnsi="Times New Roman"/>
        </w:rPr>
        <w:t>membro della commissione sarà chiamato ad attribuire un punteggio a ciascuna delle categorie esaminate (vedi Schema di valutazione del progetto</w:t>
      </w:r>
      <w:r w:rsidR="003F015B">
        <w:rPr>
          <w:rFonts w:ascii="Times New Roman" w:hAnsi="Times New Roman"/>
        </w:rPr>
        <w:t xml:space="preserve">, All. </w:t>
      </w:r>
      <w:r w:rsidR="00C327E2">
        <w:rPr>
          <w:rFonts w:ascii="Times New Roman" w:hAnsi="Times New Roman"/>
        </w:rPr>
        <w:t>3</w:t>
      </w:r>
      <w:r w:rsidR="00BA62B8">
        <w:rPr>
          <w:rFonts w:ascii="Times New Roman" w:hAnsi="Times New Roman"/>
        </w:rPr>
        <w:t>)</w:t>
      </w:r>
      <w:r w:rsidR="004B7E19">
        <w:rPr>
          <w:rFonts w:ascii="Times New Roman" w:hAnsi="Times New Roman"/>
        </w:rPr>
        <w:t xml:space="preserve"> che risulterà in un punteggio totale, variabile da 0 a 4</w:t>
      </w:r>
      <w:r w:rsidR="00C327E2">
        <w:rPr>
          <w:rFonts w:ascii="Times New Roman" w:hAnsi="Times New Roman"/>
        </w:rPr>
        <w:t>4</w:t>
      </w:r>
      <w:r w:rsidR="00BA62B8">
        <w:rPr>
          <w:rFonts w:ascii="Times New Roman" w:hAnsi="Times New Roman"/>
        </w:rPr>
        <w:t>. In base alla va</w:t>
      </w:r>
      <w:r w:rsidR="004B7E19">
        <w:rPr>
          <w:rFonts w:ascii="Times New Roman" w:hAnsi="Times New Roman"/>
        </w:rPr>
        <w:t>lutazione di ciascun membro del</w:t>
      </w:r>
      <w:r w:rsidR="00BA62B8">
        <w:rPr>
          <w:rFonts w:ascii="Times New Roman" w:hAnsi="Times New Roman"/>
        </w:rPr>
        <w:t>la commissione</w:t>
      </w:r>
      <w:r w:rsidR="004B7E19">
        <w:rPr>
          <w:rFonts w:ascii="Times New Roman" w:hAnsi="Times New Roman"/>
        </w:rPr>
        <w:t>, e sommando i punteggi totali attribuiti da ogni commissario,</w:t>
      </w:r>
      <w:r w:rsidR="00BA62B8">
        <w:rPr>
          <w:rFonts w:ascii="Times New Roman" w:hAnsi="Times New Roman"/>
        </w:rPr>
        <w:t xml:space="preserve"> verrà formulata la graduatoria provvisoria con l’indicazione del titolo del progetto ed il relativo punteggio. La graduatoria definitiva verrà, quindi, formulata dalla commissione ed approvata con specifico provvedimento. Contestualmente si provvederà a contattare i vincitori. </w:t>
      </w:r>
    </w:p>
    <w:p w:rsidR="00C525B2" w:rsidRDefault="00C525B2" w:rsidP="00C525B2">
      <w:pPr>
        <w:spacing w:after="0"/>
        <w:jc w:val="both"/>
        <w:rPr>
          <w:rFonts w:ascii="Times New Roman" w:hAnsi="Times New Roman"/>
        </w:rPr>
      </w:pPr>
    </w:p>
    <w:p w:rsidR="00602FA8" w:rsidRDefault="00BA62B8" w:rsidP="00602FA8">
      <w:pPr>
        <w:spacing w:after="0"/>
        <w:jc w:val="both"/>
        <w:rPr>
          <w:rFonts w:ascii="Times New Roman" w:hAnsi="Times New Roman"/>
          <w:b/>
        </w:rPr>
      </w:pPr>
      <w:r w:rsidRPr="003F015B">
        <w:rPr>
          <w:rFonts w:ascii="Times New Roman" w:hAnsi="Times New Roman"/>
          <w:b/>
        </w:rPr>
        <w:t xml:space="preserve">La premiazione verrà effettuata durante </w:t>
      </w:r>
      <w:r w:rsidR="00FD1D12">
        <w:rPr>
          <w:rFonts w:ascii="Times New Roman" w:hAnsi="Times New Roman"/>
          <w:b/>
        </w:rPr>
        <w:t xml:space="preserve">convegno </w:t>
      </w:r>
      <w:r w:rsidR="00904916">
        <w:rPr>
          <w:rFonts w:ascii="Times New Roman" w:hAnsi="Times New Roman"/>
          <w:b/>
        </w:rPr>
        <w:t>organizzato dall’IPASVI</w:t>
      </w:r>
      <w:r w:rsidR="00FD1D12">
        <w:rPr>
          <w:rFonts w:ascii="Times New Roman" w:hAnsi="Times New Roman"/>
          <w:b/>
        </w:rPr>
        <w:t xml:space="preserve"> </w:t>
      </w:r>
      <w:r w:rsidR="00C07201">
        <w:rPr>
          <w:rFonts w:ascii="Times New Roman" w:hAnsi="Times New Roman"/>
          <w:b/>
        </w:rPr>
        <w:t xml:space="preserve">che si terrà </w:t>
      </w:r>
      <w:r w:rsidR="00904916">
        <w:rPr>
          <w:rFonts w:ascii="Times New Roman" w:hAnsi="Times New Roman"/>
          <w:b/>
        </w:rPr>
        <w:t>a Chieti</w:t>
      </w:r>
      <w:r w:rsidR="00C07201">
        <w:rPr>
          <w:rFonts w:ascii="Times New Roman" w:hAnsi="Times New Roman"/>
          <w:b/>
        </w:rPr>
        <w:t>,</w:t>
      </w:r>
      <w:r w:rsidR="00904916">
        <w:rPr>
          <w:rFonts w:ascii="Times New Roman" w:hAnsi="Times New Roman"/>
          <w:b/>
        </w:rPr>
        <w:t xml:space="preserve"> </w:t>
      </w:r>
      <w:r w:rsidR="00FD1D12">
        <w:rPr>
          <w:rFonts w:ascii="Times New Roman" w:hAnsi="Times New Roman"/>
          <w:b/>
        </w:rPr>
        <w:t xml:space="preserve">il </w:t>
      </w:r>
      <w:r w:rsidR="00904916">
        <w:rPr>
          <w:rFonts w:ascii="Times New Roman" w:hAnsi="Times New Roman"/>
          <w:b/>
        </w:rPr>
        <w:t>28 e 29 ottobre</w:t>
      </w:r>
      <w:r w:rsidR="00FD1D12">
        <w:rPr>
          <w:rFonts w:ascii="Times New Roman" w:hAnsi="Times New Roman"/>
          <w:b/>
        </w:rPr>
        <w:t xml:space="preserve"> </w:t>
      </w:r>
      <w:r w:rsidR="00904916">
        <w:rPr>
          <w:rFonts w:ascii="Times New Roman" w:hAnsi="Times New Roman"/>
          <w:b/>
        </w:rPr>
        <w:t>2016</w:t>
      </w:r>
      <w:r w:rsidR="0023771F">
        <w:rPr>
          <w:rFonts w:ascii="Times New Roman" w:hAnsi="Times New Roman"/>
          <w:b/>
        </w:rPr>
        <w:t xml:space="preserve"> (sede ed orario verranno comunicati successivamente ai vincitori del concorso)</w:t>
      </w:r>
      <w:r w:rsidRPr="003F015B">
        <w:rPr>
          <w:rFonts w:ascii="Times New Roman" w:hAnsi="Times New Roman"/>
          <w:b/>
        </w:rPr>
        <w:t xml:space="preserve">. In tale occasione verranno consegnati, ai vincitori, </w:t>
      </w:r>
      <w:r w:rsidR="003F015B" w:rsidRPr="003F015B">
        <w:rPr>
          <w:rFonts w:ascii="Times New Roman" w:hAnsi="Times New Roman"/>
          <w:b/>
        </w:rPr>
        <w:t>un attestato di partecipazione</w:t>
      </w:r>
      <w:r w:rsidR="001F0651">
        <w:rPr>
          <w:rFonts w:ascii="Times New Roman" w:hAnsi="Times New Roman"/>
          <w:b/>
        </w:rPr>
        <w:t xml:space="preserve"> e, successivamente, il collegio provvederà ad erogare al Principal investigator del progetto primo classificato </w:t>
      </w:r>
      <w:r w:rsidR="001F0651" w:rsidRPr="003F015B">
        <w:rPr>
          <w:rFonts w:ascii="Times New Roman" w:hAnsi="Times New Roman"/>
          <w:b/>
        </w:rPr>
        <w:t>la somma di €</w:t>
      </w:r>
      <w:r w:rsidR="001F0651">
        <w:rPr>
          <w:rFonts w:ascii="Times New Roman" w:hAnsi="Times New Roman"/>
          <w:b/>
        </w:rPr>
        <w:t xml:space="preserve"> </w:t>
      </w:r>
      <w:r w:rsidR="00602FA8">
        <w:rPr>
          <w:rFonts w:ascii="Times New Roman" w:hAnsi="Times New Roman"/>
          <w:b/>
        </w:rPr>
        <w:t>1500</w:t>
      </w:r>
      <w:r w:rsidR="00C07201">
        <w:rPr>
          <w:rFonts w:ascii="Times New Roman" w:hAnsi="Times New Roman"/>
          <w:b/>
        </w:rPr>
        <w:t>,</w:t>
      </w:r>
      <w:r w:rsidR="001F0651">
        <w:rPr>
          <w:rFonts w:ascii="Times New Roman" w:hAnsi="Times New Roman"/>
          <w:b/>
        </w:rPr>
        <w:t xml:space="preserve"> la somma di €</w:t>
      </w:r>
      <w:r w:rsidR="001F0651" w:rsidRPr="003F015B">
        <w:rPr>
          <w:rFonts w:ascii="Times New Roman" w:hAnsi="Times New Roman"/>
          <w:b/>
        </w:rPr>
        <w:t xml:space="preserve"> </w:t>
      </w:r>
      <w:r w:rsidR="001F0651">
        <w:rPr>
          <w:rFonts w:ascii="Times New Roman" w:hAnsi="Times New Roman"/>
          <w:b/>
        </w:rPr>
        <w:t>1.000 al Principal investigator de</w:t>
      </w:r>
      <w:r w:rsidR="00602FA8">
        <w:rPr>
          <w:rFonts w:ascii="Times New Roman" w:hAnsi="Times New Roman"/>
          <w:b/>
        </w:rPr>
        <w:t>l progetto secondo classificato e la somma di €</w:t>
      </w:r>
      <w:r w:rsidR="00602FA8" w:rsidRPr="003F015B">
        <w:rPr>
          <w:rFonts w:ascii="Times New Roman" w:hAnsi="Times New Roman"/>
          <w:b/>
        </w:rPr>
        <w:t xml:space="preserve"> </w:t>
      </w:r>
      <w:r w:rsidR="00602FA8">
        <w:rPr>
          <w:rFonts w:ascii="Times New Roman" w:hAnsi="Times New Roman"/>
          <w:b/>
        </w:rPr>
        <w:t>500 al Principal investigator del progetto terzo classificato.</w:t>
      </w:r>
    </w:p>
    <w:p w:rsidR="003F015B" w:rsidRDefault="003F015B" w:rsidP="00C525B2">
      <w:pPr>
        <w:spacing w:after="0"/>
        <w:jc w:val="both"/>
        <w:rPr>
          <w:rFonts w:ascii="Times New Roman" w:hAnsi="Times New Roman"/>
          <w:b/>
        </w:rPr>
      </w:pPr>
    </w:p>
    <w:p w:rsidR="00C525B2" w:rsidRDefault="00C525B2" w:rsidP="00C525B2">
      <w:pPr>
        <w:spacing w:after="0"/>
        <w:jc w:val="both"/>
        <w:rPr>
          <w:rFonts w:ascii="Times New Roman" w:hAnsi="Times New Roman"/>
          <w:b/>
        </w:rPr>
      </w:pPr>
    </w:p>
    <w:p w:rsidR="00C07201" w:rsidRDefault="003F015B" w:rsidP="00C525B2">
      <w:pPr>
        <w:spacing w:after="0"/>
        <w:jc w:val="both"/>
        <w:rPr>
          <w:rFonts w:ascii="Times New Roman" w:hAnsi="Times New Roman"/>
        </w:rPr>
      </w:pPr>
      <w:r w:rsidRPr="002E496B">
        <w:rPr>
          <w:rFonts w:ascii="Times New Roman" w:hAnsi="Times New Roman"/>
        </w:rPr>
        <w:t xml:space="preserve">Il presente bando </w:t>
      </w:r>
      <w:r w:rsidR="00C07201" w:rsidRPr="002E496B">
        <w:rPr>
          <w:rFonts w:ascii="Times New Roman" w:hAnsi="Times New Roman"/>
        </w:rPr>
        <w:t>viene pubblicato sul sito del Collegio IPASVI di Chieti.</w:t>
      </w:r>
    </w:p>
    <w:p w:rsidR="003F015B" w:rsidRDefault="003F015B" w:rsidP="00C525B2">
      <w:pPr>
        <w:spacing w:after="0"/>
        <w:jc w:val="both"/>
        <w:rPr>
          <w:rFonts w:ascii="Times New Roman" w:hAnsi="Times New Roman"/>
        </w:rPr>
      </w:pPr>
      <w:r>
        <w:rPr>
          <w:rFonts w:ascii="Times New Roman" w:hAnsi="Times New Roman"/>
        </w:rPr>
        <w:t xml:space="preserve">Per eventuali chiarimenti, gli interessati potranno rivolgersi alla Segreteria del Collegio: </w:t>
      </w:r>
      <w:r w:rsidRPr="004B7E19">
        <w:rPr>
          <w:rFonts w:ascii="Times New Roman" w:hAnsi="Times New Roman"/>
          <w:b/>
        </w:rPr>
        <w:t>Lunedì, Mercoledì e Venerdì dalle ore 15.00 alle ore 18.00; Martedì e Giovedì dalle ore 9.00 alle ore 12.00</w:t>
      </w:r>
      <w:r>
        <w:rPr>
          <w:rFonts w:ascii="Times New Roman" w:hAnsi="Times New Roman"/>
        </w:rPr>
        <w:t>. Tel. n. 0871401206 – Fax n. 0871404070</w:t>
      </w:r>
      <w:r w:rsidR="001F0651">
        <w:rPr>
          <w:rFonts w:ascii="Times New Roman" w:hAnsi="Times New Roman"/>
        </w:rPr>
        <w:t>.</w:t>
      </w:r>
    </w:p>
    <w:p w:rsidR="00C525B2" w:rsidRDefault="00C525B2" w:rsidP="00C525B2">
      <w:pPr>
        <w:spacing w:after="0"/>
        <w:jc w:val="both"/>
        <w:rPr>
          <w:rFonts w:ascii="Times New Roman" w:hAnsi="Times New Roman"/>
        </w:rPr>
      </w:pPr>
    </w:p>
    <w:p w:rsidR="003F015B" w:rsidRDefault="003F015B" w:rsidP="00C525B2">
      <w:pPr>
        <w:spacing w:after="0"/>
        <w:jc w:val="both"/>
        <w:rPr>
          <w:rFonts w:ascii="Times New Roman" w:hAnsi="Times New Roman"/>
        </w:rPr>
      </w:pPr>
      <w:r>
        <w:rPr>
          <w:rFonts w:ascii="Times New Roman" w:hAnsi="Times New Roman"/>
        </w:rPr>
        <w:t>Allegati:</w:t>
      </w:r>
    </w:p>
    <w:p w:rsidR="003F015B" w:rsidRDefault="004B7E19" w:rsidP="00C525B2">
      <w:pPr>
        <w:spacing w:after="0" w:line="240" w:lineRule="auto"/>
        <w:jc w:val="both"/>
        <w:rPr>
          <w:rFonts w:ascii="Times New Roman" w:hAnsi="Times New Roman"/>
        </w:rPr>
      </w:pPr>
      <w:r>
        <w:rPr>
          <w:rFonts w:ascii="Times New Roman" w:hAnsi="Times New Roman"/>
        </w:rPr>
        <w:t>1-S</w:t>
      </w:r>
      <w:r w:rsidR="003F015B">
        <w:rPr>
          <w:rFonts w:ascii="Times New Roman" w:hAnsi="Times New Roman"/>
        </w:rPr>
        <w:t>cheda dati anagrafici</w:t>
      </w:r>
    </w:p>
    <w:p w:rsidR="003F015B" w:rsidRDefault="004D4434" w:rsidP="00C525B2">
      <w:pPr>
        <w:spacing w:after="0" w:line="240" w:lineRule="auto"/>
        <w:jc w:val="both"/>
        <w:rPr>
          <w:rFonts w:ascii="Times New Roman" w:hAnsi="Times New Roman"/>
        </w:rPr>
      </w:pPr>
      <w:r>
        <w:rPr>
          <w:rFonts w:ascii="Times New Roman" w:hAnsi="Times New Roman"/>
        </w:rPr>
        <w:t>2</w:t>
      </w:r>
      <w:r w:rsidR="004B7E19">
        <w:rPr>
          <w:rFonts w:ascii="Times New Roman" w:hAnsi="Times New Roman"/>
        </w:rPr>
        <w:t>-S</w:t>
      </w:r>
      <w:r w:rsidR="003F015B">
        <w:rPr>
          <w:rFonts w:ascii="Times New Roman" w:hAnsi="Times New Roman"/>
        </w:rPr>
        <w:t>chema progetto</w:t>
      </w:r>
    </w:p>
    <w:p w:rsidR="001F0651" w:rsidRDefault="004D4434" w:rsidP="00C525B2">
      <w:pPr>
        <w:spacing w:after="0" w:line="240" w:lineRule="auto"/>
        <w:jc w:val="both"/>
        <w:rPr>
          <w:rFonts w:ascii="Times New Roman" w:hAnsi="Times New Roman"/>
        </w:rPr>
      </w:pPr>
      <w:r>
        <w:rPr>
          <w:rFonts w:ascii="Times New Roman" w:hAnsi="Times New Roman"/>
        </w:rPr>
        <w:t>3</w:t>
      </w:r>
      <w:r w:rsidR="004B7E19">
        <w:rPr>
          <w:rFonts w:ascii="Times New Roman" w:hAnsi="Times New Roman"/>
        </w:rPr>
        <w:t>-S</w:t>
      </w:r>
      <w:r w:rsidR="003F015B">
        <w:rPr>
          <w:rFonts w:ascii="Times New Roman" w:hAnsi="Times New Roman"/>
        </w:rPr>
        <w:t>chema di valutazione del progetto</w:t>
      </w:r>
    </w:p>
    <w:p w:rsidR="00A404B9" w:rsidRDefault="001F0651" w:rsidP="00C525B2">
      <w:pPr>
        <w:spacing w:after="0"/>
        <w:rPr>
          <w:rFonts w:ascii="Times New Roman" w:hAnsi="Times New Roman"/>
          <w:b/>
          <w:noProof/>
          <w:sz w:val="28"/>
          <w:szCs w:val="28"/>
          <w:lang w:eastAsia="it-IT"/>
        </w:rPr>
      </w:pPr>
      <w:r>
        <w:rPr>
          <w:rFonts w:ascii="Times New Roman" w:hAnsi="Times New Roman"/>
        </w:rPr>
        <w:br w:type="page"/>
      </w:r>
    </w:p>
    <w:p w:rsidR="0063576C" w:rsidRPr="0063576C" w:rsidRDefault="0063576C" w:rsidP="0063576C">
      <w:pPr>
        <w:spacing w:after="0"/>
        <w:jc w:val="center"/>
        <w:rPr>
          <w:rFonts w:ascii="Times New Roman" w:hAnsi="Times New Roman"/>
          <w:b/>
          <w:noProof/>
          <w:sz w:val="28"/>
          <w:szCs w:val="28"/>
          <w:lang w:eastAsia="it-IT"/>
        </w:rPr>
      </w:pPr>
      <w:r w:rsidRPr="0063576C">
        <w:rPr>
          <w:rFonts w:ascii="Times New Roman" w:hAnsi="Times New Roman"/>
          <w:b/>
          <w:noProof/>
          <w:sz w:val="28"/>
          <w:szCs w:val="28"/>
          <w:lang w:eastAsia="it-IT"/>
        </w:rPr>
        <w:t>Concorso di Ricerca</w:t>
      </w:r>
    </w:p>
    <w:p w:rsidR="0063576C" w:rsidRPr="0063576C" w:rsidRDefault="0063576C" w:rsidP="0063576C">
      <w:pPr>
        <w:spacing w:after="0"/>
        <w:jc w:val="center"/>
        <w:rPr>
          <w:rFonts w:ascii="Times New Roman" w:hAnsi="Times New Roman"/>
          <w:b/>
          <w:i/>
          <w:noProof/>
          <w:sz w:val="28"/>
          <w:szCs w:val="28"/>
          <w:lang w:eastAsia="it-IT"/>
        </w:rPr>
      </w:pPr>
      <w:r w:rsidRPr="0063576C">
        <w:rPr>
          <w:rFonts w:ascii="Times New Roman" w:hAnsi="Times New Roman"/>
          <w:b/>
          <w:i/>
          <w:noProof/>
          <w:sz w:val="28"/>
          <w:szCs w:val="28"/>
          <w:lang w:eastAsia="it-IT"/>
        </w:rPr>
        <w:t>Collegio IPASVI di Chieti</w:t>
      </w:r>
    </w:p>
    <w:p w:rsidR="0063576C" w:rsidRPr="0063576C" w:rsidRDefault="0063576C" w:rsidP="0063576C">
      <w:pPr>
        <w:spacing w:after="0"/>
        <w:jc w:val="center"/>
        <w:rPr>
          <w:rFonts w:ascii="Times New Roman" w:hAnsi="Times New Roman"/>
          <w:b/>
          <w:noProof/>
          <w:sz w:val="24"/>
          <w:szCs w:val="24"/>
          <w:lang w:eastAsia="it-IT"/>
        </w:rPr>
      </w:pPr>
      <w:r w:rsidRPr="0063576C">
        <w:rPr>
          <w:rFonts w:ascii="Times New Roman" w:hAnsi="Times New Roman"/>
          <w:b/>
          <w:noProof/>
          <w:sz w:val="24"/>
          <w:szCs w:val="24"/>
          <w:lang w:eastAsia="it-IT"/>
        </w:rPr>
        <w:t>I</w:t>
      </w:r>
      <w:r w:rsidR="0023771F">
        <w:rPr>
          <w:rFonts w:ascii="Times New Roman" w:hAnsi="Times New Roman"/>
          <w:b/>
          <w:noProof/>
          <w:sz w:val="24"/>
          <w:szCs w:val="24"/>
          <w:lang w:eastAsia="it-IT"/>
        </w:rPr>
        <w:t>I edizione 2016</w:t>
      </w:r>
    </w:p>
    <w:p w:rsidR="0063576C" w:rsidRPr="0063576C" w:rsidRDefault="0063576C" w:rsidP="0063576C">
      <w:pPr>
        <w:spacing w:after="0"/>
        <w:rPr>
          <w:rFonts w:ascii="Times New Roman" w:hAnsi="Times New Roman"/>
          <w:b/>
          <w:noProof/>
          <w:lang w:eastAsia="it-IT"/>
        </w:rPr>
      </w:pPr>
    </w:p>
    <w:p w:rsidR="0063576C" w:rsidRPr="0063576C" w:rsidRDefault="0063576C" w:rsidP="0063576C">
      <w:pPr>
        <w:spacing w:after="0"/>
        <w:jc w:val="center"/>
        <w:rPr>
          <w:rFonts w:ascii="Times New Roman" w:hAnsi="Times New Roman"/>
          <w:b/>
          <w:noProof/>
          <w:lang w:eastAsia="it-IT"/>
        </w:rPr>
      </w:pPr>
      <w:r>
        <w:rPr>
          <w:rFonts w:ascii="Times New Roman" w:hAnsi="Times New Roman"/>
          <w:b/>
          <w:noProof/>
          <w:lang w:eastAsia="it-IT"/>
        </w:rPr>
        <w:t xml:space="preserve">Allegato 1 - </w:t>
      </w:r>
      <w:r w:rsidRPr="0063576C">
        <w:rPr>
          <w:rFonts w:ascii="Times New Roman" w:hAnsi="Times New Roman"/>
          <w:b/>
          <w:noProof/>
          <w:lang w:eastAsia="it-IT"/>
        </w:rPr>
        <w:t>SCHEDA ANAGRAFICA DEL PARTECIPANTE</w:t>
      </w:r>
    </w:p>
    <w:p w:rsidR="0063576C" w:rsidRPr="0063576C" w:rsidRDefault="0063576C" w:rsidP="0063576C">
      <w:pPr>
        <w:spacing w:after="0"/>
        <w:jc w:val="center"/>
        <w:rPr>
          <w:rFonts w:ascii="Times New Roman" w:hAnsi="Times New Roman"/>
          <w:b/>
          <w:noProof/>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990"/>
        <w:gridCol w:w="709"/>
        <w:gridCol w:w="702"/>
      </w:tblGrid>
      <w:tr w:rsidR="00DA2203" w:rsidRPr="009C21CE" w:rsidTr="009C21CE">
        <w:tc>
          <w:tcPr>
            <w:tcW w:w="3227" w:type="dxa"/>
            <w:vAlign w:val="center"/>
          </w:tcPr>
          <w:p w:rsidR="00DA2203" w:rsidRDefault="00DA2203" w:rsidP="00DA2203">
            <w:pPr>
              <w:spacing w:after="0" w:line="240" w:lineRule="auto"/>
              <w:rPr>
                <w:rFonts w:ascii="Times New Roman" w:hAnsi="Times New Roman"/>
                <w:b/>
                <w:noProof/>
                <w:lang w:eastAsia="it-IT"/>
              </w:rPr>
            </w:pPr>
          </w:p>
          <w:p w:rsidR="00DA2203" w:rsidRPr="009C21CE" w:rsidRDefault="00DA2203" w:rsidP="00DA2203">
            <w:pPr>
              <w:spacing w:after="0" w:line="240" w:lineRule="auto"/>
              <w:rPr>
                <w:rFonts w:ascii="Times New Roman" w:hAnsi="Times New Roman"/>
                <w:b/>
                <w:noProof/>
                <w:lang w:eastAsia="it-IT"/>
              </w:rPr>
            </w:pPr>
            <w:r>
              <w:rPr>
                <w:rFonts w:ascii="Times New Roman" w:hAnsi="Times New Roman"/>
                <w:b/>
                <w:noProof/>
                <w:lang w:eastAsia="it-IT"/>
              </w:rPr>
              <w:t>Titolo del progetto</w:t>
            </w:r>
          </w:p>
          <w:p w:rsidR="00DA2203" w:rsidRPr="009C21CE" w:rsidRDefault="00DA2203" w:rsidP="009C21CE">
            <w:pPr>
              <w:spacing w:after="0" w:line="240" w:lineRule="auto"/>
              <w:rPr>
                <w:rFonts w:ascii="Times New Roman" w:hAnsi="Times New Roman"/>
                <w:b/>
                <w:noProof/>
                <w:lang w:eastAsia="it-IT"/>
              </w:rPr>
            </w:pPr>
          </w:p>
        </w:tc>
        <w:tc>
          <w:tcPr>
            <w:tcW w:w="6401" w:type="dxa"/>
            <w:gridSpan w:val="3"/>
          </w:tcPr>
          <w:p w:rsidR="00DA2203" w:rsidRPr="009C21CE" w:rsidRDefault="00DA2203" w:rsidP="009C21CE">
            <w:pPr>
              <w:spacing w:after="0" w:line="240" w:lineRule="auto"/>
              <w:jc w:val="both"/>
              <w:rPr>
                <w:rFonts w:ascii="Times New Roman" w:hAnsi="Times New Roman"/>
                <w:b/>
                <w:noProof/>
                <w:lang w:eastAsia="it-IT"/>
              </w:rPr>
            </w:pPr>
          </w:p>
        </w:tc>
      </w:tr>
      <w:tr w:rsidR="0063576C" w:rsidRPr="009C21CE" w:rsidTr="009C21CE">
        <w:tc>
          <w:tcPr>
            <w:tcW w:w="3227" w:type="dxa"/>
            <w:vAlign w:val="center"/>
          </w:tcPr>
          <w:p w:rsidR="0063576C" w:rsidRPr="009C21CE" w:rsidRDefault="0063576C" w:rsidP="009C21CE">
            <w:pPr>
              <w:spacing w:after="0" w:line="240" w:lineRule="auto"/>
              <w:rPr>
                <w:rFonts w:ascii="Times New Roman" w:hAnsi="Times New Roman"/>
                <w:b/>
                <w:noProof/>
                <w:lang w:eastAsia="it-IT"/>
              </w:rPr>
            </w:pPr>
          </w:p>
          <w:p w:rsidR="0063576C" w:rsidRPr="009C21CE" w:rsidRDefault="0063576C" w:rsidP="009C21CE">
            <w:pPr>
              <w:spacing w:after="0" w:line="240" w:lineRule="auto"/>
              <w:rPr>
                <w:rFonts w:ascii="Times New Roman" w:hAnsi="Times New Roman"/>
                <w:b/>
                <w:noProof/>
                <w:lang w:eastAsia="it-IT"/>
              </w:rPr>
            </w:pPr>
            <w:r w:rsidRPr="009C21CE">
              <w:rPr>
                <w:rFonts w:ascii="Times New Roman" w:hAnsi="Times New Roman"/>
                <w:b/>
                <w:noProof/>
                <w:lang w:eastAsia="it-IT"/>
              </w:rPr>
              <w:t>Nome e Cognome</w:t>
            </w:r>
          </w:p>
          <w:p w:rsidR="0063576C" w:rsidRPr="009C21CE" w:rsidRDefault="0063576C" w:rsidP="009C21CE">
            <w:pPr>
              <w:spacing w:after="0" w:line="240" w:lineRule="auto"/>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Luogo e data di nascita</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Domicilio di residenza</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Recapito/i telefonico/i</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Indirizzo e-mail</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A404B9" w:rsidRPr="009C21CE" w:rsidTr="009C21CE">
        <w:tc>
          <w:tcPr>
            <w:tcW w:w="3227" w:type="dxa"/>
          </w:tcPr>
          <w:p w:rsidR="00A404B9" w:rsidRPr="009C21CE" w:rsidRDefault="00A404B9" w:rsidP="009C21CE">
            <w:pPr>
              <w:spacing w:after="0" w:line="240" w:lineRule="auto"/>
              <w:jc w:val="both"/>
              <w:rPr>
                <w:rFonts w:ascii="Times New Roman" w:hAnsi="Times New Roman"/>
                <w:b/>
                <w:noProof/>
                <w:lang w:eastAsia="it-IT"/>
              </w:rPr>
            </w:pPr>
          </w:p>
          <w:p w:rsidR="00A404B9" w:rsidRPr="009C21CE" w:rsidRDefault="00A404B9"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Indirizzo e-pec</w:t>
            </w:r>
          </w:p>
          <w:p w:rsidR="00A404B9" w:rsidRPr="009C21CE" w:rsidRDefault="00A404B9" w:rsidP="009C21CE">
            <w:pPr>
              <w:spacing w:after="0" w:line="240" w:lineRule="auto"/>
              <w:jc w:val="both"/>
              <w:rPr>
                <w:rFonts w:ascii="Times New Roman" w:hAnsi="Times New Roman"/>
                <w:b/>
                <w:noProof/>
                <w:lang w:eastAsia="it-IT"/>
              </w:rPr>
            </w:pPr>
          </w:p>
        </w:tc>
        <w:tc>
          <w:tcPr>
            <w:tcW w:w="6401" w:type="dxa"/>
            <w:gridSpan w:val="3"/>
          </w:tcPr>
          <w:p w:rsidR="00A404B9" w:rsidRPr="009C21CE" w:rsidRDefault="00A404B9"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Iscritta/o al Collegio IPASVI di</w:t>
            </w:r>
            <w:r w:rsidR="001F0651" w:rsidRPr="009C21CE">
              <w:rPr>
                <w:rFonts w:ascii="Times New Roman" w:hAnsi="Times New Roman"/>
                <w:b/>
                <w:noProof/>
                <w:lang w:eastAsia="it-IT"/>
              </w:rPr>
              <w:t xml:space="preserve"> </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63576C"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Ruolo professionale</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63576C" w:rsidRPr="009C21CE" w:rsidTr="009C21CE">
        <w:tc>
          <w:tcPr>
            <w:tcW w:w="3227" w:type="dxa"/>
          </w:tcPr>
          <w:p w:rsidR="0063576C" w:rsidRPr="009C21CE" w:rsidRDefault="0063576C" w:rsidP="009C21CE">
            <w:pPr>
              <w:spacing w:after="0" w:line="240" w:lineRule="auto"/>
              <w:jc w:val="both"/>
              <w:rPr>
                <w:rFonts w:ascii="Times New Roman" w:hAnsi="Times New Roman"/>
                <w:b/>
                <w:noProof/>
                <w:lang w:eastAsia="it-IT"/>
              </w:rPr>
            </w:pPr>
          </w:p>
          <w:p w:rsidR="00A404B9" w:rsidRPr="009C21CE" w:rsidRDefault="0063576C"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 xml:space="preserve">Sede lavorativa </w:t>
            </w:r>
          </w:p>
          <w:p w:rsidR="0063576C" w:rsidRPr="009C21CE" w:rsidRDefault="0063576C" w:rsidP="009C21CE">
            <w:pPr>
              <w:spacing w:after="0" w:line="240" w:lineRule="auto"/>
              <w:jc w:val="both"/>
              <w:rPr>
                <w:rFonts w:ascii="Times New Roman" w:hAnsi="Times New Roman"/>
                <w:i/>
                <w:noProof/>
                <w:lang w:eastAsia="it-IT"/>
              </w:rPr>
            </w:pPr>
            <w:r w:rsidRPr="009C21CE">
              <w:rPr>
                <w:rFonts w:ascii="Times New Roman" w:hAnsi="Times New Roman"/>
                <w:i/>
                <w:noProof/>
                <w:lang w:eastAsia="it-IT"/>
              </w:rPr>
              <w:t>(indirizzo completo)</w:t>
            </w:r>
          </w:p>
          <w:p w:rsidR="0063576C" w:rsidRPr="009C21CE" w:rsidRDefault="0063576C" w:rsidP="009C21CE">
            <w:pPr>
              <w:spacing w:after="0" w:line="240" w:lineRule="auto"/>
              <w:jc w:val="both"/>
              <w:rPr>
                <w:rFonts w:ascii="Times New Roman" w:hAnsi="Times New Roman"/>
                <w:b/>
                <w:noProof/>
                <w:lang w:eastAsia="it-IT"/>
              </w:rPr>
            </w:pPr>
          </w:p>
        </w:tc>
        <w:tc>
          <w:tcPr>
            <w:tcW w:w="6401" w:type="dxa"/>
            <w:gridSpan w:val="3"/>
          </w:tcPr>
          <w:p w:rsidR="0063576C" w:rsidRPr="009C21CE" w:rsidRDefault="0063576C" w:rsidP="009C21CE">
            <w:pPr>
              <w:spacing w:after="0" w:line="240" w:lineRule="auto"/>
              <w:jc w:val="both"/>
              <w:rPr>
                <w:rFonts w:ascii="Times New Roman" w:hAnsi="Times New Roman"/>
                <w:b/>
                <w:noProof/>
                <w:lang w:eastAsia="it-IT"/>
              </w:rPr>
            </w:pPr>
          </w:p>
        </w:tc>
      </w:tr>
      <w:tr w:rsidR="005A5434" w:rsidRPr="009C21CE" w:rsidTr="009C21CE">
        <w:tc>
          <w:tcPr>
            <w:tcW w:w="8217" w:type="dxa"/>
            <w:gridSpan w:val="2"/>
          </w:tcPr>
          <w:p w:rsidR="005A5434" w:rsidRPr="009C21CE" w:rsidRDefault="005A5434"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Questo autore è il responsabile del progetto (in caso di gruppo di lavoro)</w:t>
            </w:r>
          </w:p>
        </w:tc>
        <w:tc>
          <w:tcPr>
            <w:tcW w:w="709" w:type="dxa"/>
          </w:tcPr>
          <w:p w:rsidR="005A5434" w:rsidRPr="009C21CE" w:rsidRDefault="005A5434" w:rsidP="009C21CE">
            <w:pPr>
              <w:spacing w:after="0" w:line="240" w:lineRule="auto"/>
              <w:jc w:val="center"/>
              <w:rPr>
                <w:rFonts w:ascii="Times New Roman" w:hAnsi="Times New Roman"/>
                <w:b/>
                <w:noProof/>
                <w:lang w:eastAsia="it-IT"/>
              </w:rPr>
            </w:pPr>
            <w:r w:rsidRPr="009C21CE">
              <w:rPr>
                <w:rFonts w:ascii="Times New Roman" w:hAnsi="Times New Roman"/>
                <w:b/>
                <w:noProof/>
                <w:lang w:eastAsia="it-IT"/>
              </w:rPr>
              <w:t>SI</w:t>
            </w:r>
          </w:p>
        </w:tc>
        <w:tc>
          <w:tcPr>
            <w:tcW w:w="702" w:type="dxa"/>
          </w:tcPr>
          <w:p w:rsidR="005A5434" w:rsidRPr="009C21CE" w:rsidRDefault="005A5434" w:rsidP="009C21CE">
            <w:pPr>
              <w:spacing w:after="0" w:line="240" w:lineRule="auto"/>
              <w:jc w:val="center"/>
              <w:rPr>
                <w:rFonts w:ascii="Times New Roman" w:hAnsi="Times New Roman"/>
                <w:b/>
                <w:noProof/>
                <w:lang w:eastAsia="it-IT"/>
              </w:rPr>
            </w:pPr>
            <w:r w:rsidRPr="009C21CE">
              <w:rPr>
                <w:rFonts w:ascii="Times New Roman" w:hAnsi="Times New Roman"/>
                <w:b/>
                <w:noProof/>
                <w:lang w:eastAsia="it-IT"/>
              </w:rPr>
              <w:t>NO</w:t>
            </w:r>
          </w:p>
        </w:tc>
      </w:tr>
      <w:tr w:rsidR="005A5434" w:rsidRPr="009C21CE" w:rsidTr="009C21CE">
        <w:tc>
          <w:tcPr>
            <w:tcW w:w="8217" w:type="dxa"/>
            <w:gridSpan w:val="2"/>
          </w:tcPr>
          <w:p w:rsidR="005A5434" w:rsidRPr="009C21CE" w:rsidRDefault="005A5434" w:rsidP="009C21CE">
            <w:pPr>
              <w:spacing w:after="0" w:line="240" w:lineRule="auto"/>
              <w:jc w:val="both"/>
              <w:rPr>
                <w:rFonts w:ascii="Times New Roman" w:hAnsi="Times New Roman"/>
                <w:b/>
                <w:noProof/>
                <w:lang w:eastAsia="it-IT"/>
              </w:rPr>
            </w:pPr>
            <w:r w:rsidRPr="009C21CE">
              <w:rPr>
                <w:rFonts w:ascii="Times New Roman" w:hAnsi="Times New Roman"/>
                <w:b/>
                <w:noProof/>
                <w:lang w:eastAsia="it-IT"/>
              </w:rPr>
              <w:t>Questo autore è stato designato a ricevere le comunicazioni inerenti il concorso</w:t>
            </w:r>
          </w:p>
        </w:tc>
        <w:tc>
          <w:tcPr>
            <w:tcW w:w="709" w:type="dxa"/>
            <w:vAlign w:val="center"/>
          </w:tcPr>
          <w:p w:rsidR="005A5434" w:rsidRPr="009C21CE" w:rsidRDefault="005A5434" w:rsidP="009C21CE">
            <w:pPr>
              <w:spacing w:after="0" w:line="240" w:lineRule="auto"/>
              <w:jc w:val="center"/>
              <w:rPr>
                <w:rFonts w:ascii="Times New Roman" w:hAnsi="Times New Roman"/>
                <w:b/>
                <w:noProof/>
                <w:lang w:eastAsia="it-IT"/>
              </w:rPr>
            </w:pPr>
            <w:r w:rsidRPr="009C21CE">
              <w:rPr>
                <w:rFonts w:ascii="Times New Roman" w:hAnsi="Times New Roman"/>
                <w:b/>
                <w:noProof/>
                <w:lang w:eastAsia="it-IT"/>
              </w:rPr>
              <w:t>SI</w:t>
            </w:r>
          </w:p>
        </w:tc>
        <w:tc>
          <w:tcPr>
            <w:tcW w:w="702" w:type="dxa"/>
            <w:vAlign w:val="center"/>
          </w:tcPr>
          <w:p w:rsidR="005A5434" w:rsidRPr="009C21CE" w:rsidRDefault="005A5434" w:rsidP="009C21CE">
            <w:pPr>
              <w:spacing w:after="0" w:line="240" w:lineRule="auto"/>
              <w:jc w:val="center"/>
              <w:rPr>
                <w:rFonts w:ascii="Times New Roman" w:hAnsi="Times New Roman"/>
                <w:b/>
                <w:noProof/>
                <w:lang w:eastAsia="it-IT"/>
              </w:rPr>
            </w:pPr>
            <w:r w:rsidRPr="009C21CE">
              <w:rPr>
                <w:rFonts w:ascii="Times New Roman" w:hAnsi="Times New Roman"/>
                <w:b/>
                <w:noProof/>
                <w:lang w:eastAsia="it-IT"/>
              </w:rPr>
              <w:t>NO</w:t>
            </w:r>
          </w:p>
        </w:tc>
      </w:tr>
    </w:tbl>
    <w:p w:rsidR="0063576C" w:rsidRPr="0063576C" w:rsidRDefault="0063576C" w:rsidP="0063576C">
      <w:pPr>
        <w:spacing w:after="0"/>
        <w:jc w:val="both"/>
        <w:rPr>
          <w:rFonts w:ascii="Times New Roman" w:hAnsi="Times New Roman"/>
          <w:b/>
          <w:noProof/>
          <w:lang w:eastAsia="it-IT"/>
        </w:rPr>
      </w:pPr>
    </w:p>
    <w:p w:rsidR="0063576C" w:rsidRDefault="0063576C" w:rsidP="0063576C">
      <w:pPr>
        <w:jc w:val="center"/>
        <w:rPr>
          <w:rFonts w:ascii="Times New Roman" w:hAnsi="Times New Roman"/>
        </w:rPr>
      </w:pPr>
      <w:r w:rsidRPr="0063576C">
        <w:rPr>
          <w:rFonts w:ascii="Times New Roman" w:hAnsi="Times New Roman"/>
        </w:rPr>
        <w:t>DICHIARAZIONE TRATTAMENT</w:t>
      </w:r>
      <w:r>
        <w:rPr>
          <w:rFonts w:ascii="Times New Roman" w:hAnsi="Times New Roman"/>
        </w:rPr>
        <w:t>O DATI PERSONALI</w:t>
      </w:r>
    </w:p>
    <w:p w:rsidR="0063576C" w:rsidRPr="0063576C" w:rsidRDefault="0063576C" w:rsidP="0063576C">
      <w:pPr>
        <w:rPr>
          <w:rFonts w:ascii="Times New Roman" w:hAnsi="Times New Roman"/>
        </w:rPr>
      </w:pPr>
      <w:r w:rsidRPr="0063576C">
        <w:rPr>
          <w:rFonts w:ascii="Times New Roman" w:hAnsi="Times New Roman"/>
        </w:rPr>
        <w:t>Autorizzo il trattamento dei dati personali, ivi compresi quelli sensibili,</w:t>
      </w:r>
      <w:r>
        <w:rPr>
          <w:rFonts w:ascii="Times New Roman" w:hAnsi="Times New Roman"/>
        </w:rPr>
        <w:t xml:space="preserve"> ai sensi e per gli effetti del </w:t>
      </w:r>
      <w:r w:rsidRPr="0063576C">
        <w:rPr>
          <w:rFonts w:ascii="Times New Roman" w:hAnsi="Times New Roman"/>
        </w:rPr>
        <w:t>decreto legge 196/2003 per le finalità di cui al presente avviso di</w:t>
      </w:r>
      <w:r>
        <w:rPr>
          <w:rFonts w:ascii="Times New Roman" w:hAnsi="Times New Roman"/>
        </w:rPr>
        <w:t xml:space="preserve"> candidatura. Consapevole delle </w:t>
      </w:r>
      <w:r w:rsidRPr="0063576C">
        <w:rPr>
          <w:rFonts w:ascii="Times New Roman" w:hAnsi="Times New Roman"/>
        </w:rPr>
        <w:t>sanzioni penali, nel caso di dichiarazioni non veritiere e falsità negli at</w:t>
      </w:r>
      <w:r>
        <w:rPr>
          <w:rFonts w:ascii="Times New Roman" w:hAnsi="Times New Roman"/>
        </w:rPr>
        <w:t xml:space="preserve">ti, richiamate dall’art. 76 del </w:t>
      </w:r>
      <w:r w:rsidRPr="0063576C">
        <w:rPr>
          <w:rFonts w:ascii="Times New Roman" w:hAnsi="Times New Roman"/>
        </w:rPr>
        <w:t>D.P.R. 445 del 28/12/2000.</w:t>
      </w:r>
    </w:p>
    <w:p w:rsidR="0063576C" w:rsidRPr="0063576C" w:rsidRDefault="0063576C" w:rsidP="0063576C">
      <w:pPr>
        <w:rPr>
          <w:rFonts w:ascii="Times New Roman" w:hAnsi="Times New Roman"/>
        </w:rPr>
      </w:pPr>
    </w:p>
    <w:p w:rsidR="001F0651" w:rsidRDefault="0063576C" w:rsidP="0063576C">
      <w:pPr>
        <w:rPr>
          <w:rFonts w:ascii="Times New Roman" w:hAnsi="Times New Roman"/>
        </w:rPr>
      </w:pPr>
      <w:r w:rsidRPr="0063576C">
        <w:rPr>
          <w:rFonts w:ascii="Times New Roman" w:hAnsi="Times New Roman"/>
        </w:rPr>
        <w:t>Data _______________________ Firma_________________________________________</w:t>
      </w:r>
    </w:p>
    <w:p w:rsidR="0063576C" w:rsidRPr="0063576C" w:rsidRDefault="001F0651" w:rsidP="006E76C2">
      <w:pPr>
        <w:spacing w:after="0"/>
        <w:jc w:val="center"/>
        <w:rPr>
          <w:rFonts w:ascii="Times New Roman" w:hAnsi="Times New Roman"/>
          <w:b/>
          <w:noProof/>
          <w:sz w:val="28"/>
          <w:szCs w:val="28"/>
          <w:lang w:eastAsia="it-IT"/>
        </w:rPr>
      </w:pPr>
      <w:r>
        <w:rPr>
          <w:rFonts w:ascii="Times New Roman" w:hAnsi="Times New Roman"/>
        </w:rPr>
        <w:br w:type="page"/>
      </w:r>
      <w:r w:rsidR="0063576C" w:rsidRPr="0063576C">
        <w:rPr>
          <w:rFonts w:ascii="Times New Roman" w:hAnsi="Times New Roman"/>
          <w:b/>
          <w:noProof/>
          <w:sz w:val="28"/>
          <w:szCs w:val="28"/>
          <w:lang w:eastAsia="it-IT"/>
        </w:rPr>
        <w:lastRenderedPageBreak/>
        <w:t>Concorso di Ricerca</w:t>
      </w:r>
    </w:p>
    <w:p w:rsidR="0063576C" w:rsidRPr="0063576C" w:rsidRDefault="0063576C" w:rsidP="006E76C2">
      <w:pPr>
        <w:spacing w:after="0"/>
        <w:jc w:val="center"/>
        <w:rPr>
          <w:rFonts w:ascii="Times New Roman" w:hAnsi="Times New Roman"/>
          <w:b/>
          <w:i/>
          <w:noProof/>
          <w:sz w:val="28"/>
          <w:szCs w:val="28"/>
          <w:lang w:eastAsia="it-IT"/>
        </w:rPr>
      </w:pPr>
      <w:r>
        <w:rPr>
          <w:rFonts w:ascii="Times New Roman" w:hAnsi="Times New Roman"/>
          <w:b/>
          <w:i/>
          <w:noProof/>
          <w:sz w:val="28"/>
          <w:szCs w:val="28"/>
          <w:lang w:eastAsia="it-IT"/>
        </w:rPr>
        <w:t xml:space="preserve">Collegio IPASVI </w:t>
      </w:r>
      <w:r w:rsidR="007D3D0A">
        <w:rPr>
          <w:rFonts w:ascii="Times New Roman" w:hAnsi="Times New Roman"/>
          <w:b/>
          <w:i/>
          <w:noProof/>
          <w:sz w:val="28"/>
          <w:szCs w:val="28"/>
          <w:lang w:eastAsia="it-IT"/>
        </w:rPr>
        <w:t xml:space="preserve">di </w:t>
      </w:r>
      <w:r>
        <w:rPr>
          <w:rFonts w:ascii="Times New Roman" w:hAnsi="Times New Roman"/>
          <w:b/>
          <w:i/>
          <w:noProof/>
          <w:sz w:val="28"/>
          <w:szCs w:val="28"/>
          <w:lang w:eastAsia="it-IT"/>
        </w:rPr>
        <w:t>Chieti</w:t>
      </w:r>
    </w:p>
    <w:p w:rsidR="0063576C" w:rsidRPr="0063576C" w:rsidRDefault="0063576C" w:rsidP="0063576C">
      <w:pPr>
        <w:spacing w:after="0"/>
        <w:jc w:val="center"/>
        <w:rPr>
          <w:rFonts w:ascii="Times New Roman" w:hAnsi="Times New Roman"/>
          <w:b/>
          <w:noProof/>
          <w:sz w:val="24"/>
          <w:szCs w:val="24"/>
          <w:lang w:eastAsia="it-IT"/>
        </w:rPr>
      </w:pPr>
      <w:r w:rsidRPr="0063576C">
        <w:rPr>
          <w:rFonts w:ascii="Times New Roman" w:hAnsi="Times New Roman"/>
          <w:b/>
          <w:noProof/>
          <w:sz w:val="24"/>
          <w:szCs w:val="24"/>
          <w:lang w:eastAsia="it-IT"/>
        </w:rPr>
        <w:t>I</w:t>
      </w:r>
      <w:r w:rsidR="0023771F">
        <w:rPr>
          <w:rFonts w:ascii="Times New Roman" w:hAnsi="Times New Roman"/>
          <w:b/>
          <w:noProof/>
          <w:sz w:val="24"/>
          <w:szCs w:val="24"/>
          <w:lang w:eastAsia="it-IT"/>
        </w:rPr>
        <w:t>I edizione 2016</w:t>
      </w:r>
    </w:p>
    <w:p w:rsidR="0063576C" w:rsidRDefault="0063576C" w:rsidP="0063576C">
      <w:pPr>
        <w:jc w:val="center"/>
        <w:rPr>
          <w:rFonts w:ascii="Times New Roman" w:hAnsi="Times New Roman"/>
        </w:rPr>
      </w:pPr>
    </w:p>
    <w:p w:rsidR="0063576C" w:rsidRDefault="0063576C" w:rsidP="007D3D0A">
      <w:pPr>
        <w:jc w:val="center"/>
        <w:rPr>
          <w:rFonts w:ascii="Times New Roman" w:hAnsi="Times New Roman"/>
          <w:b/>
        </w:rPr>
      </w:pPr>
      <w:r w:rsidRPr="0063576C">
        <w:rPr>
          <w:rFonts w:ascii="Times New Roman" w:hAnsi="Times New Roman"/>
          <w:b/>
        </w:rPr>
        <w:t xml:space="preserve">Allegato </w:t>
      </w:r>
      <w:r w:rsidR="00A404B9">
        <w:rPr>
          <w:rFonts w:ascii="Times New Roman" w:hAnsi="Times New Roman"/>
          <w:b/>
        </w:rPr>
        <w:t>2</w:t>
      </w:r>
      <w:r w:rsidRPr="0063576C">
        <w:rPr>
          <w:rFonts w:ascii="Times New Roman" w:hAnsi="Times New Roman"/>
          <w:b/>
        </w:rPr>
        <w:t xml:space="preserve"> – SCHEMA DEL PROGETTO DI RICERCA</w:t>
      </w:r>
    </w:p>
    <w:p w:rsidR="007D3D0A" w:rsidRPr="0063576C" w:rsidRDefault="007D3D0A" w:rsidP="007D3D0A">
      <w:pPr>
        <w:jc w:val="center"/>
        <w:rPr>
          <w:rFonts w:ascii="Times New Roman" w:hAnsi="Times New Roman"/>
          <w:b/>
        </w:rPr>
      </w:pPr>
    </w:p>
    <w:p w:rsidR="0063576C" w:rsidRPr="0063576C" w:rsidRDefault="005A5434" w:rsidP="00C07201">
      <w:pPr>
        <w:spacing w:after="100" w:afterAutospacing="1" w:line="240" w:lineRule="auto"/>
        <w:jc w:val="both"/>
        <w:rPr>
          <w:rFonts w:ascii="Times New Roman" w:hAnsi="Times New Roman"/>
        </w:rPr>
      </w:pPr>
      <w:r>
        <w:rPr>
          <w:rFonts w:ascii="Times New Roman" w:hAnsi="Times New Roman"/>
        </w:rPr>
        <w:t>Il Progetto di R</w:t>
      </w:r>
      <w:r w:rsidR="0063576C" w:rsidRPr="0063576C">
        <w:rPr>
          <w:rFonts w:ascii="Times New Roman" w:hAnsi="Times New Roman"/>
        </w:rPr>
        <w:t>icerca va redatto secondo le seguenti indicazioni:</w:t>
      </w:r>
    </w:p>
    <w:p w:rsidR="00273CCE" w:rsidRPr="0063576C" w:rsidRDefault="0063576C" w:rsidP="00C07201">
      <w:pPr>
        <w:numPr>
          <w:ilvl w:val="0"/>
          <w:numId w:val="1"/>
        </w:numPr>
        <w:spacing w:after="100" w:afterAutospacing="1" w:line="240" w:lineRule="auto"/>
        <w:jc w:val="both"/>
        <w:rPr>
          <w:rFonts w:ascii="Times New Roman" w:hAnsi="Times New Roman"/>
        </w:rPr>
      </w:pPr>
      <w:r w:rsidRPr="0063576C">
        <w:rPr>
          <w:rFonts w:ascii="Times New Roman" w:hAnsi="Times New Roman"/>
        </w:rPr>
        <w:t xml:space="preserve">Numero pagine: max </w:t>
      </w:r>
      <w:r w:rsidR="00A404B9">
        <w:rPr>
          <w:rFonts w:ascii="Times New Roman" w:hAnsi="Times New Roman"/>
        </w:rPr>
        <w:t>8</w:t>
      </w:r>
    </w:p>
    <w:p w:rsidR="0063576C" w:rsidRPr="0063576C" w:rsidRDefault="0063576C" w:rsidP="00C07201">
      <w:pPr>
        <w:numPr>
          <w:ilvl w:val="0"/>
          <w:numId w:val="1"/>
        </w:numPr>
        <w:spacing w:after="100" w:afterAutospacing="1" w:line="240" w:lineRule="auto"/>
        <w:jc w:val="both"/>
        <w:rPr>
          <w:rFonts w:ascii="Times New Roman" w:hAnsi="Times New Roman"/>
        </w:rPr>
      </w:pPr>
      <w:r w:rsidRPr="0063576C">
        <w:rPr>
          <w:rFonts w:ascii="Times New Roman" w:hAnsi="Times New Roman"/>
        </w:rPr>
        <w:t>Interlinea: 1.</w:t>
      </w:r>
      <w:r w:rsidR="00A404B9">
        <w:rPr>
          <w:rFonts w:ascii="Times New Roman" w:hAnsi="Times New Roman"/>
        </w:rPr>
        <w:t>0</w:t>
      </w:r>
    </w:p>
    <w:p w:rsidR="00273CCE" w:rsidRPr="0063576C" w:rsidRDefault="0063576C" w:rsidP="00C07201">
      <w:pPr>
        <w:numPr>
          <w:ilvl w:val="0"/>
          <w:numId w:val="1"/>
        </w:numPr>
        <w:spacing w:after="100" w:afterAutospacing="1" w:line="240" w:lineRule="auto"/>
        <w:jc w:val="both"/>
        <w:rPr>
          <w:rFonts w:ascii="Times New Roman" w:hAnsi="Times New Roman"/>
        </w:rPr>
      </w:pPr>
      <w:r w:rsidRPr="0063576C">
        <w:rPr>
          <w:rFonts w:ascii="Times New Roman" w:hAnsi="Times New Roman"/>
        </w:rPr>
        <w:t>Bibliografia: Harvard Style</w:t>
      </w:r>
    </w:p>
    <w:p w:rsidR="00273CCE" w:rsidRPr="0063576C" w:rsidRDefault="0063576C" w:rsidP="00C07201">
      <w:pPr>
        <w:numPr>
          <w:ilvl w:val="0"/>
          <w:numId w:val="1"/>
        </w:numPr>
        <w:spacing w:after="100" w:afterAutospacing="1" w:line="240" w:lineRule="auto"/>
        <w:jc w:val="both"/>
        <w:rPr>
          <w:rFonts w:ascii="Times New Roman" w:hAnsi="Times New Roman"/>
        </w:rPr>
      </w:pPr>
      <w:r w:rsidRPr="0063576C">
        <w:rPr>
          <w:rFonts w:ascii="Times New Roman" w:hAnsi="Times New Roman"/>
        </w:rPr>
        <w:t xml:space="preserve">Titoli dei paragrafi: </w:t>
      </w:r>
      <w:r w:rsidR="00A404B9">
        <w:rPr>
          <w:rFonts w:ascii="Times New Roman" w:hAnsi="Times New Roman"/>
        </w:rPr>
        <w:t xml:space="preserve">Times New Roman </w:t>
      </w:r>
      <w:r w:rsidRPr="0063576C">
        <w:rPr>
          <w:rFonts w:ascii="Times New Roman" w:hAnsi="Times New Roman"/>
        </w:rPr>
        <w:t>1</w:t>
      </w:r>
      <w:r w:rsidR="00A404B9">
        <w:rPr>
          <w:rFonts w:ascii="Times New Roman" w:hAnsi="Times New Roman"/>
        </w:rPr>
        <w:t>1</w:t>
      </w:r>
      <w:r w:rsidRPr="0063576C">
        <w:rPr>
          <w:rFonts w:ascii="Times New Roman" w:hAnsi="Times New Roman"/>
        </w:rPr>
        <w:t xml:space="preserve"> grassetto, allineato a sinistra, nero</w:t>
      </w:r>
    </w:p>
    <w:p w:rsidR="0063576C" w:rsidRDefault="0063576C" w:rsidP="00C07201">
      <w:pPr>
        <w:numPr>
          <w:ilvl w:val="0"/>
          <w:numId w:val="1"/>
        </w:numPr>
        <w:spacing w:after="100" w:afterAutospacing="1" w:line="240" w:lineRule="auto"/>
        <w:jc w:val="both"/>
        <w:rPr>
          <w:rFonts w:ascii="Times New Roman" w:hAnsi="Times New Roman"/>
        </w:rPr>
      </w:pPr>
      <w:r w:rsidRPr="0063576C">
        <w:rPr>
          <w:rFonts w:ascii="Times New Roman" w:hAnsi="Times New Roman"/>
        </w:rPr>
        <w:t xml:space="preserve">Corpo del testo: </w:t>
      </w:r>
      <w:r w:rsidR="00A404B9">
        <w:rPr>
          <w:rFonts w:ascii="Times New Roman" w:hAnsi="Times New Roman"/>
        </w:rPr>
        <w:t xml:space="preserve">Times New Roman </w:t>
      </w:r>
      <w:r w:rsidR="00A404B9" w:rsidRPr="0063576C">
        <w:rPr>
          <w:rFonts w:ascii="Times New Roman" w:hAnsi="Times New Roman"/>
        </w:rPr>
        <w:t>1</w:t>
      </w:r>
      <w:r w:rsidR="00A404B9">
        <w:rPr>
          <w:rFonts w:ascii="Times New Roman" w:hAnsi="Times New Roman"/>
        </w:rPr>
        <w:t>1</w:t>
      </w:r>
      <w:r w:rsidRPr="0063576C">
        <w:rPr>
          <w:rFonts w:ascii="Times New Roman" w:hAnsi="Times New Roman"/>
        </w:rPr>
        <w:t>, giustificato.</w:t>
      </w:r>
    </w:p>
    <w:p w:rsidR="0063576C" w:rsidRDefault="005A5434" w:rsidP="00C07201">
      <w:pPr>
        <w:spacing w:after="100" w:afterAutospacing="1" w:line="240" w:lineRule="auto"/>
        <w:jc w:val="both"/>
        <w:rPr>
          <w:rFonts w:ascii="Times New Roman" w:hAnsi="Times New Roman"/>
        </w:rPr>
      </w:pPr>
      <w:r>
        <w:rPr>
          <w:rFonts w:ascii="Times New Roman" w:hAnsi="Times New Roman"/>
        </w:rPr>
        <w:t>Deve, inoltre, essere strutturato</w:t>
      </w:r>
      <w:r w:rsidR="0063576C">
        <w:rPr>
          <w:rFonts w:ascii="Times New Roman" w:hAnsi="Times New Roman"/>
        </w:rPr>
        <w:t xml:space="preserve"> nelle seguenti sezioni:</w:t>
      </w:r>
    </w:p>
    <w:p w:rsidR="0063576C" w:rsidRPr="006A6B96" w:rsidRDefault="005A5434" w:rsidP="00C07201">
      <w:pPr>
        <w:pStyle w:val="Elencoacolori-Colore11"/>
        <w:numPr>
          <w:ilvl w:val="0"/>
          <w:numId w:val="5"/>
        </w:numPr>
        <w:spacing w:after="100" w:afterAutospacing="1" w:line="240" w:lineRule="auto"/>
        <w:jc w:val="both"/>
        <w:rPr>
          <w:rFonts w:ascii="Times New Roman" w:hAnsi="Times New Roman"/>
        </w:rPr>
      </w:pPr>
      <w:r>
        <w:rPr>
          <w:rFonts w:ascii="Times New Roman" w:hAnsi="Times New Roman"/>
        </w:rPr>
        <w:t>Titolo</w:t>
      </w:r>
    </w:p>
    <w:p w:rsidR="0063576C" w:rsidRPr="006A6B96"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Razionale</w:t>
      </w:r>
      <w:r w:rsidR="005A5434">
        <w:rPr>
          <w:rFonts w:ascii="Times New Roman" w:hAnsi="Times New Roman"/>
        </w:rPr>
        <w:t xml:space="preserve"> Scientifico/Background</w:t>
      </w:r>
    </w:p>
    <w:p w:rsidR="0063576C" w:rsidRPr="006A6B96"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Obiettivi</w:t>
      </w:r>
      <w:r w:rsidR="005A5434">
        <w:rPr>
          <w:rFonts w:ascii="Times New Roman" w:hAnsi="Times New Roman"/>
        </w:rPr>
        <w:t xml:space="preserve"> (primario e secondario, se previsto)</w:t>
      </w:r>
    </w:p>
    <w:p w:rsidR="006A6B96"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Materiali e metodi</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 xml:space="preserve">Disegno dello studio </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Partecipanti e centri</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Dimensione del campione</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Criteri di inclusione</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Criteri di esclusione</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Procedure di Studio</w:t>
      </w:r>
      <w:r w:rsidR="005A5434">
        <w:rPr>
          <w:rFonts w:ascii="Times New Roman" w:hAnsi="Times New Roman"/>
        </w:rPr>
        <w:t xml:space="preserve"> (o di intervento, in caso di RCT)</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Raccolta dati</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Descrizione dello strumento di raccolta dati</w:t>
      </w:r>
    </w:p>
    <w:p w:rsidR="006A6B96" w:rsidRDefault="0063576C" w:rsidP="00C07201">
      <w:pPr>
        <w:pStyle w:val="Elencoacolori-Colore11"/>
        <w:numPr>
          <w:ilvl w:val="0"/>
          <w:numId w:val="6"/>
        </w:numPr>
        <w:spacing w:after="100" w:afterAutospacing="1" w:line="240" w:lineRule="auto"/>
        <w:jc w:val="both"/>
        <w:rPr>
          <w:rFonts w:ascii="Times New Roman" w:hAnsi="Times New Roman"/>
        </w:rPr>
      </w:pPr>
      <w:r w:rsidRPr="006A6B96">
        <w:rPr>
          <w:rFonts w:ascii="Times New Roman" w:hAnsi="Times New Roman"/>
        </w:rPr>
        <w:t>Timing operativo</w:t>
      </w:r>
    </w:p>
    <w:p w:rsidR="006A6B96"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Analisi statistica</w:t>
      </w:r>
    </w:p>
    <w:p w:rsidR="006A6B96"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Considerazioni etiche</w:t>
      </w:r>
    </w:p>
    <w:p w:rsidR="00A404B9" w:rsidRDefault="00A404B9" w:rsidP="00C07201">
      <w:pPr>
        <w:pStyle w:val="Elencoacolori-Colore11"/>
        <w:numPr>
          <w:ilvl w:val="0"/>
          <w:numId w:val="5"/>
        </w:numPr>
        <w:spacing w:after="100" w:afterAutospacing="1" w:line="240" w:lineRule="auto"/>
        <w:jc w:val="both"/>
        <w:rPr>
          <w:rFonts w:ascii="Times New Roman" w:hAnsi="Times New Roman"/>
        </w:rPr>
      </w:pPr>
      <w:r>
        <w:rPr>
          <w:rFonts w:ascii="Times New Roman" w:hAnsi="Times New Roman"/>
        </w:rPr>
        <w:t>Implicazioni per la pratica clinica</w:t>
      </w:r>
    </w:p>
    <w:p w:rsidR="006212E2" w:rsidRDefault="0063576C" w:rsidP="00C07201">
      <w:pPr>
        <w:pStyle w:val="Elencoacolori-Colore11"/>
        <w:numPr>
          <w:ilvl w:val="0"/>
          <w:numId w:val="5"/>
        </w:numPr>
        <w:spacing w:after="100" w:afterAutospacing="1" w:line="240" w:lineRule="auto"/>
        <w:jc w:val="both"/>
        <w:rPr>
          <w:rFonts w:ascii="Times New Roman" w:hAnsi="Times New Roman"/>
        </w:rPr>
      </w:pPr>
      <w:r w:rsidRPr="006A6B96">
        <w:rPr>
          <w:rFonts w:ascii="Times New Roman" w:hAnsi="Times New Roman"/>
        </w:rPr>
        <w:t>Bibliografia</w:t>
      </w:r>
    </w:p>
    <w:p w:rsidR="006212E2" w:rsidRDefault="006212E2" w:rsidP="006212E2">
      <w:pPr>
        <w:pStyle w:val="Elencoacolori-Colore11"/>
        <w:spacing w:after="100" w:afterAutospacing="1" w:line="240" w:lineRule="auto"/>
        <w:jc w:val="center"/>
        <w:rPr>
          <w:rFonts w:ascii="Times New Roman" w:hAnsi="Times New Roman"/>
          <w:b/>
          <w:noProof/>
          <w:sz w:val="28"/>
          <w:szCs w:val="28"/>
          <w:lang w:eastAsia="it-IT"/>
        </w:rPr>
      </w:pPr>
      <w:r>
        <w:rPr>
          <w:rFonts w:ascii="Times New Roman" w:hAnsi="Times New Roman"/>
        </w:rPr>
        <w:br w:type="page"/>
      </w:r>
      <w:r w:rsidR="006A6B96" w:rsidRPr="0063576C">
        <w:rPr>
          <w:rFonts w:ascii="Times New Roman" w:hAnsi="Times New Roman"/>
          <w:b/>
          <w:noProof/>
          <w:sz w:val="28"/>
          <w:szCs w:val="28"/>
          <w:lang w:eastAsia="it-IT"/>
        </w:rPr>
        <w:lastRenderedPageBreak/>
        <w:t>Concorso di Ricerca</w:t>
      </w:r>
    </w:p>
    <w:p w:rsidR="006212E2" w:rsidRDefault="006A6B96" w:rsidP="006212E2">
      <w:pPr>
        <w:pStyle w:val="Elencoacolori-Colore11"/>
        <w:spacing w:after="100" w:afterAutospacing="1" w:line="240" w:lineRule="auto"/>
        <w:jc w:val="center"/>
        <w:rPr>
          <w:rFonts w:ascii="Times New Roman" w:hAnsi="Times New Roman"/>
          <w:b/>
          <w:i/>
          <w:noProof/>
          <w:sz w:val="28"/>
          <w:szCs w:val="28"/>
          <w:lang w:eastAsia="it-IT"/>
        </w:rPr>
      </w:pPr>
      <w:r>
        <w:rPr>
          <w:rFonts w:ascii="Times New Roman" w:hAnsi="Times New Roman"/>
          <w:b/>
          <w:i/>
          <w:noProof/>
          <w:sz w:val="28"/>
          <w:szCs w:val="28"/>
          <w:lang w:eastAsia="it-IT"/>
        </w:rPr>
        <w:t xml:space="preserve">Collegio IPASVI </w:t>
      </w:r>
      <w:r w:rsidR="007D3D0A">
        <w:rPr>
          <w:rFonts w:ascii="Times New Roman" w:hAnsi="Times New Roman"/>
          <w:b/>
          <w:i/>
          <w:noProof/>
          <w:sz w:val="28"/>
          <w:szCs w:val="28"/>
          <w:lang w:eastAsia="it-IT"/>
        </w:rPr>
        <w:t xml:space="preserve">di </w:t>
      </w:r>
      <w:r>
        <w:rPr>
          <w:rFonts w:ascii="Times New Roman" w:hAnsi="Times New Roman"/>
          <w:b/>
          <w:i/>
          <w:noProof/>
          <w:sz w:val="28"/>
          <w:szCs w:val="28"/>
          <w:lang w:eastAsia="it-IT"/>
        </w:rPr>
        <w:t>Chieti</w:t>
      </w:r>
    </w:p>
    <w:p w:rsidR="006A6B96" w:rsidRDefault="006A6B96" w:rsidP="006212E2">
      <w:pPr>
        <w:pStyle w:val="Elencoacolori-Colore11"/>
        <w:spacing w:after="100" w:afterAutospacing="1" w:line="240" w:lineRule="auto"/>
        <w:jc w:val="center"/>
        <w:rPr>
          <w:rFonts w:ascii="Times New Roman" w:hAnsi="Times New Roman"/>
          <w:b/>
          <w:noProof/>
          <w:sz w:val="24"/>
          <w:szCs w:val="24"/>
          <w:lang w:eastAsia="it-IT"/>
        </w:rPr>
      </w:pPr>
      <w:r w:rsidRPr="0063576C">
        <w:rPr>
          <w:rFonts w:ascii="Times New Roman" w:hAnsi="Times New Roman"/>
          <w:b/>
          <w:noProof/>
          <w:sz w:val="24"/>
          <w:szCs w:val="24"/>
          <w:lang w:eastAsia="it-IT"/>
        </w:rPr>
        <w:t>I</w:t>
      </w:r>
      <w:r w:rsidR="00602FA8">
        <w:rPr>
          <w:rFonts w:ascii="Times New Roman" w:hAnsi="Times New Roman"/>
          <w:b/>
          <w:noProof/>
          <w:sz w:val="24"/>
          <w:szCs w:val="24"/>
          <w:lang w:eastAsia="it-IT"/>
        </w:rPr>
        <w:t>I edizione 2016</w:t>
      </w:r>
    </w:p>
    <w:p w:rsidR="007D3D0A" w:rsidRPr="001F0651" w:rsidRDefault="007D3D0A" w:rsidP="007D3D0A">
      <w:pPr>
        <w:spacing w:after="0"/>
        <w:jc w:val="center"/>
        <w:rPr>
          <w:rFonts w:ascii="Times New Roman" w:hAnsi="Times New Roman"/>
          <w:b/>
          <w:noProof/>
          <w:lang w:eastAsia="it-IT"/>
        </w:rPr>
      </w:pPr>
      <w:r w:rsidRPr="001F0651">
        <w:rPr>
          <w:rFonts w:ascii="Times New Roman" w:hAnsi="Times New Roman"/>
          <w:b/>
          <w:noProof/>
          <w:lang w:eastAsia="it-IT"/>
        </w:rPr>
        <w:t xml:space="preserve">Allegato </w:t>
      </w:r>
      <w:r w:rsidR="00A404B9">
        <w:rPr>
          <w:rFonts w:ascii="Times New Roman" w:hAnsi="Times New Roman"/>
          <w:b/>
          <w:noProof/>
          <w:lang w:eastAsia="it-IT"/>
        </w:rPr>
        <w:t>3</w:t>
      </w:r>
      <w:r w:rsidRPr="001F0651">
        <w:rPr>
          <w:rFonts w:ascii="Times New Roman" w:hAnsi="Times New Roman"/>
          <w:b/>
          <w:noProof/>
          <w:lang w:eastAsia="it-IT"/>
        </w:rPr>
        <w:t>– SCHEMA DI VALUTAZIONE DEL PROGETTO</w:t>
      </w:r>
    </w:p>
    <w:p w:rsidR="007D3D0A" w:rsidRPr="001F0651" w:rsidRDefault="007D3D0A" w:rsidP="007D3D0A">
      <w:pPr>
        <w:spacing w:after="0"/>
        <w:jc w:val="center"/>
        <w:rPr>
          <w:rFonts w:ascii="Times New Roman" w:hAnsi="Times New Roman"/>
          <w:b/>
          <w:noProof/>
          <w:lang w:eastAsia="it-IT"/>
        </w:rPr>
      </w:pPr>
    </w:p>
    <w:p w:rsidR="007D3D0A" w:rsidRPr="001F0651" w:rsidRDefault="007D3D0A" w:rsidP="007D3D0A">
      <w:pPr>
        <w:spacing w:after="0"/>
        <w:jc w:val="both"/>
        <w:rPr>
          <w:rFonts w:ascii="Times New Roman" w:hAnsi="Times New Roman"/>
          <w:noProof/>
          <w:lang w:eastAsia="it-IT"/>
        </w:rPr>
      </w:pPr>
      <w:r w:rsidRPr="001F0651">
        <w:rPr>
          <w:rFonts w:ascii="Times New Roman" w:hAnsi="Times New Roman"/>
          <w:noProof/>
          <w:lang w:eastAsia="it-IT"/>
        </w:rPr>
        <w:t>In via preliminare, la commissione giudicatrice valuterà tutti i progetti pervenuti in termini di rispondenza ai criteri di partecipazione ed alla pertinenza con il bando di concorso. Per entrambi questi punti, il giudizio verrà attribuito in base alla presenza (Si) o meno (No) dei predetti requisiti.</w:t>
      </w:r>
    </w:p>
    <w:p w:rsidR="007D3D0A" w:rsidRPr="001F0651" w:rsidRDefault="007D3D0A" w:rsidP="007D3D0A">
      <w:pPr>
        <w:spacing w:after="0"/>
        <w:jc w:val="both"/>
        <w:rPr>
          <w:rFonts w:ascii="Times New Roman" w:hAnsi="Times New Roman"/>
          <w:b/>
          <w:noProof/>
          <w:lang w:eastAsia="it-IT"/>
        </w:rPr>
      </w:pPr>
      <w:r w:rsidRPr="001F0651">
        <w:rPr>
          <w:rFonts w:ascii="Times New Roman" w:hAnsi="Times New Roman"/>
          <w:b/>
          <w:noProof/>
          <w:lang w:eastAsia="it-IT"/>
        </w:rPr>
        <w:t>Si ricorda che è cura dei partecipanti assicurarsi che i progetti rispondano, interamente, ai requisiti richiesti. La mancata rispondenza anche ad un solo requisito provocherà l’esclusione del progetto dal processo di valutazione.</w:t>
      </w:r>
    </w:p>
    <w:p w:rsidR="007D3D0A" w:rsidRPr="001F0651" w:rsidRDefault="007D3D0A" w:rsidP="007D3D0A">
      <w:pPr>
        <w:spacing w:after="0"/>
        <w:jc w:val="both"/>
        <w:rPr>
          <w:rFonts w:ascii="Times New Roman" w:hAnsi="Times New Roman"/>
          <w:b/>
          <w:noProof/>
          <w:lang w:eastAsia="it-IT"/>
        </w:rPr>
      </w:pPr>
      <w:r w:rsidRPr="001F0651">
        <w:rPr>
          <w:rFonts w:ascii="Times New Roman" w:hAnsi="Times New Roman"/>
          <w:b/>
          <w:noProof/>
          <w:lang w:eastAsia="it-IT"/>
        </w:rPr>
        <w:t>Il progetto presentato, inoltre, deve ric</w:t>
      </w:r>
      <w:r w:rsidR="005A5434" w:rsidRPr="001F0651">
        <w:rPr>
          <w:rFonts w:ascii="Times New Roman" w:hAnsi="Times New Roman"/>
          <w:b/>
          <w:noProof/>
          <w:lang w:eastAsia="it-IT"/>
        </w:rPr>
        <w:t>adere nell’ambito di una delle Discipline I</w:t>
      </w:r>
      <w:r w:rsidRPr="001F0651">
        <w:rPr>
          <w:rFonts w:ascii="Times New Roman" w:hAnsi="Times New Roman"/>
          <w:b/>
          <w:noProof/>
          <w:lang w:eastAsia="it-IT"/>
        </w:rPr>
        <w:t xml:space="preserve">nfermieristiche ed il responsabile del progetto deve essere un infermiere. </w:t>
      </w:r>
    </w:p>
    <w:p w:rsidR="007D3D0A" w:rsidRPr="001F0651" w:rsidRDefault="007D3D0A" w:rsidP="007D3D0A">
      <w:pPr>
        <w:spacing w:after="0"/>
        <w:jc w:val="both"/>
        <w:rPr>
          <w:rFonts w:ascii="Times New Roman" w:hAnsi="Times New Roman"/>
          <w:b/>
          <w:noProof/>
          <w:lang w:eastAsia="it-IT"/>
        </w:rPr>
      </w:pPr>
    </w:p>
    <w:p w:rsidR="007D3D0A" w:rsidRPr="001F0651" w:rsidRDefault="007D3D0A" w:rsidP="007D3D0A">
      <w:pPr>
        <w:spacing w:after="0"/>
        <w:jc w:val="both"/>
        <w:rPr>
          <w:rFonts w:ascii="Times New Roman" w:hAnsi="Times New Roman"/>
          <w:noProof/>
          <w:lang w:eastAsia="it-IT"/>
        </w:rPr>
      </w:pPr>
      <w:r w:rsidRPr="001F0651">
        <w:rPr>
          <w:rFonts w:ascii="Times New Roman" w:hAnsi="Times New Roman"/>
          <w:noProof/>
          <w:lang w:eastAsia="it-IT"/>
        </w:rPr>
        <w:t xml:space="preserve">Successivamente, i </w:t>
      </w:r>
      <w:r w:rsidR="00A631DB" w:rsidRPr="001F0651">
        <w:rPr>
          <w:rFonts w:ascii="Times New Roman" w:hAnsi="Times New Roman"/>
          <w:noProof/>
          <w:lang w:eastAsia="it-IT"/>
        </w:rPr>
        <w:t>progetti ritenuti ammissibili</w:t>
      </w:r>
      <w:r w:rsidRPr="001F0651">
        <w:rPr>
          <w:rFonts w:ascii="Times New Roman" w:hAnsi="Times New Roman"/>
          <w:noProof/>
          <w:lang w:eastAsia="it-IT"/>
        </w:rPr>
        <w:t xml:space="preserve"> verranno sottoposti a valutazione delle caratteristiche specifiche. Ciascun membro della commissione attribuirà</w:t>
      </w:r>
      <w:r w:rsidR="005967F0" w:rsidRPr="001F0651">
        <w:rPr>
          <w:rFonts w:ascii="Times New Roman" w:hAnsi="Times New Roman"/>
          <w:noProof/>
          <w:lang w:eastAsia="it-IT"/>
        </w:rPr>
        <w:t>, ad ognuno degli aspetti del progetto,</w:t>
      </w:r>
      <w:r w:rsidRPr="001F0651">
        <w:rPr>
          <w:rFonts w:ascii="Times New Roman" w:hAnsi="Times New Roman"/>
          <w:noProof/>
          <w:lang w:eastAsia="it-IT"/>
        </w:rPr>
        <w:t xml:space="preserve"> un punteggio basato su una scala Likert a </w:t>
      </w:r>
      <w:r w:rsidR="005967F0" w:rsidRPr="001F0651">
        <w:rPr>
          <w:rFonts w:ascii="Times New Roman" w:hAnsi="Times New Roman"/>
          <w:noProof/>
          <w:lang w:eastAsia="it-IT"/>
        </w:rPr>
        <w:t>5 punti (da 0 a 4), così distinta: 0 = insufficiente o non valutabile; 1 = sufficiente; 2 = buono; 3 = ottimo; 4 = eccellente.</w:t>
      </w:r>
    </w:p>
    <w:p w:rsidR="005967F0" w:rsidRPr="001F0651" w:rsidRDefault="005967F0" w:rsidP="007D3D0A">
      <w:pPr>
        <w:spacing w:after="0"/>
        <w:jc w:val="both"/>
        <w:rPr>
          <w:rFonts w:ascii="Times New Roman" w:hAnsi="Times New Roman"/>
          <w:noProof/>
          <w:lang w:eastAsia="it-IT"/>
        </w:rPr>
      </w:pPr>
      <w:r w:rsidRPr="001F0651">
        <w:rPr>
          <w:rFonts w:ascii="Times New Roman" w:hAnsi="Times New Roman"/>
          <w:noProof/>
          <w:lang w:eastAsia="it-IT"/>
        </w:rPr>
        <w:t>Le caratteristiche che verranno sottoposte a giudizio saranno le seguenti:</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Rilevanza ed attualità del tema di ricerca</w:t>
      </w:r>
      <w:r w:rsidRPr="001F0651">
        <w:rPr>
          <w:rFonts w:ascii="Times New Roman" w:hAnsi="Times New Roman"/>
          <w:noProof/>
          <w:lang w:eastAsia="it-IT"/>
        </w:rPr>
        <w:t>: si valuteranno l’importanza e la rilevanza dell’argomento proposto come tema della ricerca nel contesto di sviluppo scientifico, culturale e professionale dell’Infermieristica;</w:t>
      </w:r>
    </w:p>
    <w:p w:rsidR="00A631DB" w:rsidRPr="001F0651" w:rsidRDefault="00A631DB" w:rsidP="00C07201">
      <w:pPr>
        <w:pStyle w:val="Elencoacolori-Colore11"/>
        <w:numPr>
          <w:ilvl w:val="0"/>
          <w:numId w:val="7"/>
        </w:numPr>
        <w:spacing w:line="240" w:lineRule="auto"/>
        <w:rPr>
          <w:rFonts w:ascii="Times New Roman" w:hAnsi="Times New Roman"/>
          <w:noProof/>
          <w:lang w:eastAsia="it-IT"/>
        </w:rPr>
      </w:pPr>
      <w:r w:rsidRPr="001F0651">
        <w:rPr>
          <w:rFonts w:ascii="Times New Roman" w:hAnsi="Times New Roman"/>
          <w:b/>
          <w:noProof/>
          <w:lang w:eastAsia="it-IT"/>
        </w:rPr>
        <w:t>Background scientifico</w:t>
      </w:r>
      <w:r w:rsidR="00586202" w:rsidRPr="001F0651">
        <w:rPr>
          <w:rFonts w:ascii="Times New Roman" w:hAnsi="Times New Roman"/>
          <w:b/>
          <w:noProof/>
          <w:lang w:eastAsia="it-IT"/>
        </w:rPr>
        <w:t xml:space="preserve"> e strategie di ricerca bibliografica</w:t>
      </w:r>
      <w:r w:rsidRPr="001F0651">
        <w:rPr>
          <w:rFonts w:ascii="Times New Roman" w:hAnsi="Times New Roman"/>
          <w:noProof/>
          <w:lang w:eastAsia="it-IT"/>
        </w:rPr>
        <w:t>: si valuterà se il razionale</w:t>
      </w:r>
      <w:r w:rsidR="00586202" w:rsidRPr="001F0651">
        <w:rPr>
          <w:rFonts w:ascii="Times New Roman" w:hAnsi="Times New Roman"/>
          <w:noProof/>
          <w:lang w:eastAsia="it-IT"/>
        </w:rPr>
        <w:t xml:space="preserve"> alla base del progetto di ricerca è ben strutturato, se è supportato da una ricerca bibliografica di qualità e se esprime chiaramente il gap presente in letteratura;</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Appropriatezza e chiarezza del quesito</w:t>
      </w:r>
      <w:r w:rsidRPr="001F0651">
        <w:rPr>
          <w:rFonts w:ascii="Times New Roman" w:hAnsi="Times New Roman"/>
          <w:noProof/>
          <w:lang w:eastAsia="it-IT"/>
        </w:rPr>
        <w:t>: si valuterà se il quesito di ricerca è chiaro, esplicito, appropriato e coerente con il razionale scientifico ed il progetto presentato;</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Obiettivo/obiettivi</w:t>
      </w:r>
      <w:r w:rsidRPr="001F0651">
        <w:rPr>
          <w:rFonts w:ascii="Times New Roman" w:hAnsi="Times New Roman"/>
          <w:noProof/>
          <w:lang w:eastAsia="it-IT"/>
        </w:rPr>
        <w:t>: si valuterà se l’obiettivo primario e gli eventuali obiettivi secondari sono chiaramente individuati ed enunciati;</w:t>
      </w:r>
    </w:p>
    <w:p w:rsidR="005014DC" w:rsidRPr="005014DC"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Metodologia e strumenti</w:t>
      </w:r>
      <w:r w:rsidRPr="001F0651">
        <w:rPr>
          <w:rFonts w:ascii="Times New Roman" w:hAnsi="Times New Roman"/>
          <w:noProof/>
          <w:lang w:eastAsia="it-IT"/>
        </w:rPr>
        <w:t>: si valuterà se sono chiaramente indicati la metodologia di svolgimento della raccolta dati (in base al disegno di studio) e lo strumento (o gli strumenti) che si intende utilizzare;</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Congruenza tra quesito di ricerca e disegno dello studio</w:t>
      </w:r>
      <w:r w:rsidRPr="001F0651">
        <w:rPr>
          <w:rFonts w:ascii="Times New Roman" w:hAnsi="Times New Roman"/>
          <w:noProof/>
          <w:lang w:eastAsia="it-IT"/>
        </w:rPr>
        <w:t>: si valuterà se il disegno dello studio è congruente con il quesito di ricerca;</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Campionamento</w:t>
      </w:r>
      <w:r w:rsidRPr="001F0651">
        <w:rPr>
          <w:rFonts w:ascii="Times New Roman" w:hAnsi="Times New Roman"/>
          <w:noProof/>
          <w:lang w:eastAsia="it-IT"/>
        </w:rPr>
        <w:t>: si valuterà se la popolazione di riferimento è correttamente individuata, se il campione selezionato (o che si intende selezionare) è stato individuato con una tecnica appropriata e se risulta rappresentativo della popolazione di riferimento;</w:t>
      </w:r>
    </w:p>
    <w:p w:rsidR="005014DC" w:rsidRPr="001F0651" w:rsidRDefault="005014DC"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Etica e Deontologia</w:t>
      </w:r>
      <w:r w:rsidRPr="001F0651">
        <w:rPr>
          <w:rFonts w:ascii="Times New Roman" w:hAnsi="Times New Roman"/>
          <w:noProof/>
          <w:lang w:eastAsia="it-IT"/>
        </w:rPr>
        <w:t>: si valuterà se gli autori hanno dichiarato, esplicitamente, il rispetto degli aspetti etici e deontologici previsti per la Buona Pratica Clinica e di Ricerca (D. Min. Salute 14/7/97) e se hanno predisposto apposite strategie per la garanzia della sicurezza dei dati e per la tutela della Privacy (D.L. 196/2003);</w:t>
      </w:r>
    </w:p>
    <w:p w:rsidR="00586202" w:rsidRPr="001F0651" w:rsidRDefault="00586202"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Piano organizzativo</w:t>
      </w:r>
      <w:r w:rsidRPr="001F0651">
        <w:rPr>
          <w:rFonts w:ascii="Times New Roman" w:hAnsi="Times New Roman"/>
          <w:noProof/>
          <w:lang w:eastAsia="it-IT"/>
        </w:rPr>
        <w:t>: si valuterà se sono chiaramente indicati i tempi ipotizzati per lo svolgimento della ricerca;</w:t>
      </w:r>
    </w:p>
    <w:p w:rsidR="00586202" w:rsidRPr="001F0651" w:rsidRDefault="00586202"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Conflitto di interessi</w:t>
      </w:r>
      <w:r w:rsidR="009A1E6E" w:rsidRPr="001F0651">
        <w:rPr>
          <w:rFonts w:ascii="Times New Roman" w:hAnsi="Times New Roman"/>
          <w:noProof/>
          <w:lang w:eastAsia="it-IT"/>
        </w:rPr>
        <w:t>: si valuterà (soprattutto se si tratta di lavoro condotto da un gruppo multidisciplinare) se gli autori risultano indipendenti da conflitti di interesse;</w:t>
      </w:r>
    </w:p>
    <w:p w:rsidR="009A1E6E" w:rsidRPr="001F0651" w:rsidRDefault="009A1E6E" w:rsidP="00C07201">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Ricadute operative</w:t>
      </w:r>
      <w:r w:rsidRPr="001F0651">
        <w:rPr>
          <w:rFonts w:ascii="Times New Roman" w:hAnsi="Times New Roman"/>
          <w:noProof/>
          <w:lang w:eastAsia="it-IT"/>
        </w:rPr>
        <w:t>: si valuterà se, all’interno del progetto, sono indicate le potenziali ricadute operative dei risultati della ricerca. Si valuterà, inoltre, se applicabile, la presenza della stima del rapporto costo-beneficio;</w:t>
      </w:r>
    </w:p>
    <w:p w:rsidR="006A6B96" w:rsidRPr="006212E2" w:rsidRDefault="009A1E6E" w:rsidP="006212E2">
      <w:pPr>
        <w:pStyle w:val="Elencoacolori-Colore11"/>
        <w:numPr>
          <w:ilvl w:val="0"/>
          <w:numId w:val="7"/>
        </w:numPr>
        <w:spacing w:after="0" w:line="240" w:lineRule="auto"/>
        <w:jc w:val="both"/>
        <w:rPr>
          <w:rFonts w:ascii="Times New Roman" w:hAnsi="Times New Roman"/>
          <w:noProof/>
          <w:lang w:eastAsia="it-IT"/>
        </w:rPr>
      </w:pPr>
      <w:r w:rsidRPr="001F0651">
        <w:rPr>
          <w:rFonts w:ascii="Times New Roman" w:hAnsi="Times New Roman"/>
          <w:b/>
          <w:noProof/>
          <w:lang w:eastAsia="it-IT"/>
        </w:rPr>
        <w:t>Editing</w:t>
      </w:r>
      <w:r w:rsidRPr="001F0651">
        <w:rPr>
          <w:rFonts w:ascii="Times New Roman" w:hAnsi="Times New Roman"/>
          <w:noProof/>
          <w:lang w:eastAsia="it-IT"/>
        </w:rPr>
        <w:t>: si valuterà se la redazione del</w:t>
      </w:r>
      <w:r w:rsidR="00C327E2">
        <w:rPr>
          <w:rFonts w:ascii="Times New Roman" w:hAnsi="Times New Roman"/>
          <w:noProof/>
          <w:lang w:eastAsia="it-IT"/>
        </w:rPr>
        <w:t xml:space="preserve"> progetto </w:t>
      </w:r>
      <w:r w:rsidRPr="001F0651">
        <w:rPr>
          <w:rFonts w:ascii="Times New Roman" w:hAnsi="Times New Roman"/>
          <w:noProof/>
          <w:lang w:eastAsia="it-IT"/>
        </w:rPr>
        <w:t>ha rispettato le linee guida fornite per l’editing.</w:t>
      </w:r>
    </w:p>
    <w:sectPr w:rsidR="006A6B96" w:rsidRPr="006212E2" w:rsidSect="00C525B2">
      <w:headerReference w:type="default" r:id="rId8"/>
      <w:footerReference w:type="default" r:id="rId9"/>
      <w:pgSz w:w="11906" w:h="16838"/>
      <w:pgMar w:top="1230" w:right="1134" w:bottom="993" w:left="1134" w:header="426" w:footer="5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1A" w:rsidRDefault="001F3D1A" w:rsidP="00E26D42">
      <w:pPr>
        <w:spacing w:after="0" w:line="240" w:lineRule="auto"/>
      </w:pPr>
      <w:r>
        <w:separator/>
      </w:r>
    </w:p>
  </w:endnote>
  <w:endnote w:type="continuationSeparator" w:id="0">
    <w:p w:rsidR="001F3D1A" w:rsidRDefault="001F3D1A" w:rsidP="00E2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51" w:rsidRDefault="00C525B2" w:rsidP="00C525B2">
    <w:pPr>
      <w:spacing w:after="0"/>
    </w:pPr>
    <w:r w:rsidRPr="00C525B2">
      <w:rPr>
        <w:rFonts w:ascii="Times New Roman" w:hAnsi="Times New Roman"/>
        <w:i/>
        <w:noProof/>
        <w:color w:val="808080"/>
        <w:sz w:val="16"/>
        <w:szCs w:val="16"/>
        <w:lang w:eastAsia="it-IT"/>
      </w:rPr>
      <w:t>Concorso Nazionale di Ricerc</w:t>
    </w:r>
    <w:r w:rsidR="00602FA8">
      <w:rPr>
        <w:rFonts w:ascii="Times New Roman" w:hAnsi="Times New Roman"/>
        <w:i/>
        <w:noProof/>
        <w:color w:val="808080"/>
        <w:sz w:val="16"/>
        <w:szCs w:val="16"/>
        <w:lang w:eastAsia="it-IT"/>
      </w:rPr>
      <w:t>a - Collegio IPASVI Chieti -  II edizione 2016</w:t>
    </w:r>
    <w:r>
      <w:rPr>
        <w:rFonts w:ascii="Times New Roman" w:hAnsi="Times New Roman"/>
        <w:i/>
        <w:noProof/>
        <w:color w:val="808080"/>
        <w:sz w:val="16"/>
        <w:szCs w:val="16"/>
        <w:lang w:eastAsia="it-IT"/>
      </w:rPr>
      <w:tab/>
    </w:r>
    <w:r>
      <w:rPr>
        <w:rFonts w:ascii="Times New Roman" w:hAnsi="Times New Roman"/>
        <w:i/>
        <w:noProof/>
        <w:color w:val="808080"/>
        <w:sz w:val="16"/>
        <w:szCs w:val="16"/>
        <w:lang w:eastAsia="it-IT"/>
      </w:rPr>
      <w:tab/>
    </w:r>
    <w:r>
      <w:rPr>
        <w:rFonts w:ascii="Times New Roman" w:hAnsi="Times New Roman"/>
        <w:i/>
        <w:noProof/>
        <w:color w:val="808080"/>
        <w:sz w:val="16"/>
        <w:szCs w:val="16"/>
        <w:lang w:eastAsia="it-IT"/>
      </w:rPr>
      <w:tab/>
    </w:r>
    <w:r>
      <w:rPr>
        <w:rFonts w:ascii="Times New Roman" w:hAnsi="Times New Roman"/>
        <w:i/>
        <w:noProof/>
        <w:color w:val="808080"/>
        <w:sz w:val="16"/>
        <w:szCs w:val="16"/>
        <w:lang w:eastAsia="it-IT"/>
      </w:rPr>
      <w:tab/>
    </w:r>
    <w:r>
      <w:rPr>
        <w:rFonts w:ascii="Times New Roman" w:hAnsi="Times New Roman"/>
        <w:i/>
        <w:noProof/>
        <w:color w:val="808080"/>
        <w:sz w:val="16"/>
        <w:szCs w:val="16"/>
        <w:lang w:eastAsia="it-IT"/>
      </w:rPr>
      <w:tab/>
    </w:r>
    <w:r>
      <w:tab/>
    </w:r>
    <w:r>
      <w:tab/>
    </w:r>
    <w:r>
      <w:fldChar w:fldCharType="begin"/>
    </w:r>
    <w:r>
      <w:instrText xml:space="preserve"> PAGE   \* MERGEFORMAT </w:instrText>
    </w:r>
    <w:r>
      <w:fldChar w:fldCharType="separate"/>
    </w:r>
    <w:r w:rsidR="0046625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1A" w:rsidRDefault="001F3D1A" w:rsidP="00E26D42">
      <w:pPr>
        <w:spacing w:after="0" w:line="240" w:lineRule="auto"/>
      </w:pPr>
      <w:r>
        <w:separator/>
      </w:r>
    </w:p>
  </w:footnote>
  <w:footnote w:type="continuationSeparator" w:id="0">
    <w:p w:rsidR="001F3D1A" w:rsidRDefault="001F3D1A" w:rsidP="00E26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51" w:rsidRDefault="00466257" w:rsidP="00EA5472">
    <w:pPr>
      <w:pStyle w:val="Intestazione"/>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201.6pt;height:57.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CAC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6489E"/>
    <w:multiLevelType w:val="hybridMultilevel"/>
    <w:tmpl w:val="D3C81B0E"/>
    <w:lvl w:ilvl="0" w:tplc="39F241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B6D3F"/>
    <w:multiLevelType w:val="hybridMultilevel"/>
    <w:tmpl w:val="5ACE03E6"/>
    <w:lvl w:ilvl="0" w:tplc="D70EBE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8EA5AD0"/>
    <w:multiLevelType w:val="hybridMultilevel"/>
    <w:tmpl w:val="5D8C5F58"/>
    <w:lvl w:ilvl="0" w:tplc="1AB05C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25167A"/>
    <w:multiLevelType w:val="hybridMultilevel"/>
    <w:tmpl w:val="6832E798"/>
    <w:lvl w:ilvl="0" w:tplc="EEBE95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043FA"/>
    <w:multiLevelType w:val="hybridMultilevel"/>
    <w:tmpl w:val="9BD604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8B3B65"/>
    <w:multiLevelType w:val="hybridMultilevel"/>
    <w:tmpl w:val="44C835F6"/>
    <w:lvl w:ilvl="0" w:tplc="7868A2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5013AB"/>
    <w:multiLevelType w:val="hybridMultilevel"/>
    <w:tmpl w:val="CED8B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58B"/>
    <w:rsid w:val="00007BEC"/>
    <w:rsid w:val="00074B2D"/>
    <w:rsid w:val="001F0651"/>
    <w:rsid w:val="001F3D1A"/>
    <w:rsid w:val="0023771F"/>
    <w:rsid w:val="00273CCE"/>
    <w:rsid w:val="002E496B"/>
    <w:rsid w:val="002F6A6D"/>
    <w:rsid w:val="003470E0"/>
    <w:rsid w:val="003F015B"/>
    <w:rsid w:val="003F0E1B"/>
    <w:rsid w:val="00400B79"/>
    <w:rsid w:val="004126E3"/>
    <w:rsid w:val="004429A3"/>
    <w:rsid w:val="004434F9"/>
    <w:rsid w:val="00456A4D"/>
    <w:rsid w:val="00466257"/>
    <w:rsid w:val="004B7E19"/>
    <w:rsid w:val="004D4434"/>
    <w:rsid w:val="005014DC"/>
    <w:rsid w:val="00520077"/>
    <w:rsid w:val="00586202"/>
    <w:rsid w:val="005967F0"/>
    <w:rsid w:val="005A5434"/>
    <w:rsid w:val="00602FA8"/>
    <w:rsid w:val="006212E2"/>
    <w:rsid w:val="0063576C"/>
    <w:rsid w:val="0064246D"/>
    <w:rsid w:val="00642995"/>
    <w:rsid w:val="00681588"/>
    <w:rsid w:val="006A6B96"/>
    <w:rsid w:val="006E76C2"/>
    <w:rsid w:val="00731D8A"/>
    <w:rsid w:val="00753C7C"/>
    <w:rsid w:val="007D3D0A"/>
    <w:rsid w:val="007E60C8"/>
    <w:rsid w:val="00845601"/>
    <w:rsid w:val="00904916"/>
    <w:rsid w:val="009049A1"/>
    <w:rsid w:val="009A1E6E"/>
    <w:rsid w:val="009C21CE"/>
    <w:rsid w:val="00A3203A"/>
    <w:rsid w:val="00A404B9"/>
    <w:rsid w:val="00A60687"/>
    <w:rsid w:val="00A631DB"/>
    <w:rsid w:val="00B01043"/>
    <w:rsid w:val="00B50F23"/>
    <w:rsid w:val="00BA62B8"/>
    <w:rsid w:val="00C07201"/>
    <w:rsid w:val="00C21EB5"/>
    <w:rsid w:val="00C327E2"/>
    <w:rsid w:val="00C525B2"/>
    <w:rsid w:val="00D35A7C"/>
    <w:rsid w:val="00D52053"/>
    <w:rsid w:val="00DA2203"/>
    <w:rsid w:val="00E26D42"/>
    <w:rsid w:val="00EA018E"/>
    <w:rsid w:val="00EA5472"/>
    <w:rsid w:val="00F11F53"/>
    <w:rsid w:val="00F44B23"/>
    <w:rsid w:val="00F702F2"/>
    <w:rsid w:val="00F8158B"/>
    <w:rsid w:val="00FD1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efaultImageDpi w14:val="32767"/>
  <w15:chartTrackingRefBased/>
  <w15:docId w15:val="{B2DCC877-99AF-44BE-8751-730A2C1E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456A4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6D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6D42"/>
  </w:style>
  <w:style w:type="paragraph" w:styleId="Pidipagina">
    <w:name w:val="footer"/>
    <w:basedOn w:val="Normale"/>
    <w:link w:val="PidipaginaCarattere"/>
    <w:uiPriority w:val="99"/>
    <w:unhideWhenUsed/>
    <w:rsid w:val="00E26D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6D42"/>
  </w:style>
  <w:style w:type="table" w:styleId="Grigliatabella">
    <w:name w:val="Table Grid"/>
    <w:basedOn w:val="Tabellanormale"/>
    <w:uiPriority w:val="39"/>
    <w:rsid w:val="00D5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845601"/>
    <w:pPr>
      <w:ind w:left="720"/>
      <w:contextualSpacing/>
    </w:pPr>
  </w:style>
  <w:style w:type="character" w:styleId="Collegamentoipertestuale">
    <w:name w:val="Hyperlink"/>
    <w:uiPriority w:val="99"/>
    <w:unhideWhenUsed/>
    <w:rsid w:val="00BA62B8"/>
    <w:rPr>
      <w:color w:val="0563C1"/>
      <w:u w:val="single"/>
    </w:rPr>
  </w:style>
  <w:style w:type="paragraph" w:styleId="Testofumetto">
    <w:name w:val="Balloon Text"/>
    <w:basedOn w:val="Normale"/>
    <w:link w:val="TestofumettoCarattere"/>
    <w:uiPriority w:val="99"/>
    <w:semiHidden/>
    <w:unhideWhenUsed/>
    <w:rsid w:val="00F44B23"/>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44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eti@ipasvi.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10705</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12558</CharactersWithSpaces>
  <SharedDoc>false</SharedDoc>
  <HLinks>
    <vt:vector size="6" baseType="variant">
      <vt:variant>
        <vt:i4>3473444</vt:i4>
      </vt:variant>
      <vt:variant>
        <vt:i4>0</vt:i4>
      </vt:variant>
      <vt:variant>
        <vt:i4>0</vt:i4>
      </vt:variant>
      <vt:variant>
        <vt:i4>5</vt:i4>
      </vt:variant>
      <vt:variant>
        <vt:lpwstr>mailto:chieti@ipasvi.legalmail.it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 pelle</dc:creator>
  <cp:keywords/>
  <cp:lastModifiedBy>ipasvi ipasvi</cp:lastModifiedBy>
  <cp:revision>2</cp:revision>
  <cp:lastPrinted>2015-10-28T14:57:00Z</cp:lastPrinted>
  <dcterms:created xsi:type="dcterms:W3CDTF">2016-05-24T11:33:00Z</dcterms:created>
  <dcterms:modified xsi:type="dcterms:W3CDTF">2016-05-24T11:33:00Z</dcterms:modified>
</cp:coreProperties>
</file>